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FDBC1" w14:textId="62E76EA8" w:rsidR="00E80EEE" w:rsidRDefault="00BE5E37">
      <w:pPr>
        <w:pStyle w:val="Pagrindinistekstas"/>
        <w:spacing w:before="62"/>
        <w:ind w:left="5674"/>
      </w:pPr>
      <w:r>
        <w:rPr>
          <w:spacing w:val="-2"/>
        </w:rPr>
        <w:t>PATVIRTINTA</w:t>
      </w:r>
    </w:p>
    <w:p w14:paraId="677E4EBB" w14:textId="5897408E" w:rsidR="00E80EEE" w:rsidRDefault="00693703">
      <w:pPr>
        <w:pStyle w:val="Pagrindinistekstas"/>
        <w:ind w:left="5674"/>
      </w:pPr>
      <w:r>
        <w:t>Kelmės rajono Tytuvėnų g</w:t>
      </w:r>
      <w:r w:rsidR="00BE5E37">
        <w:t>imnazijos direktoriaus</w:t>
      </w:r>
      <w:r w:rsidR="00BE5E37">
        <w:rPr>
          <w:spacing w:val="-7"/>
        </w:rPr>
        <w:t xml:space="preserve"> </w:t>
      </w:r>
      <w:r w:rsidR="00BE5E37">
        <w:t>202</w:t>
      </w:r>
      <w:r>
        <w:t>5</w:t>
      </w:r>
      <w:r w:rsidR="00BE5E37">
        <w:rPr>
          <w:spacing w:val="-7"/>
        </w:rPr>
        <w:t xml:space="preserve"> </w:t>
      </w:r>
      <w:r w:rsidR="00BE5E37">
        <w:t>m.</w:t>
      </w:r>
      <w:r w:rsidR="00BE5E37">
        <w:rPr>
          <w:spacing w:val="-7"/>
        </w:rPr>
        <w:t xml:space="preserve"> </w:t>
      </w:r>
      <w:r>
        <w:t>rugpjūčio 29</w:t>
      </w:r>
      <w:r w:rsidR="00BE5E37">
        <w:rPr>
          <w:spacing w:val="-7"/>
        </w:rPr>
        <w:t xml:space="preserve"> </w:t>
      </w:r>
      <w:r w:rsidR="00BE5E37">
        <w:t>d. įsakymu Nr. V-</w:t>
      </w:r>
      <w:r w:rsidR="008C1166">
        <w:t>130</w:t>
      </w:r>
    </w:p>
    <w:p w14:paraId="739F510B" w14:textId="77777777" w:rsidR="00E80EEE" w:rsidRDefault="00E80EEE">
      <w:pPr>
        <w:pStyle w:val="Pagrindinistekstas"/>
        <w:ind w:left="0"/>
      </w:pPr>
    </w:p>
    <w:p w14:paraId="1DD7A767" w14:textId="77777777" w:rsidR="00E80EEE" w:rsidRDefault="00E80EEE">
      <w:pPr>
        <w:pStyle w:val="Pagrindinistekstas"/>
        <w:ind w:left="0"/>
      </w:pPr>
    </w:p>
    <w:p w14:paraId="753DE352" w14:textId="2C035C73" w:rsidR="00E80EEE" w:rsidRDefault="00693703">
      <w:pPr>
        <w:ind w:left="669" w:right="810"/>
        <w:jc w:val="center"/>
        <w:rPr>
          <w:b/>
          <w:sz w:val="24"/>
        </w:rPr>
      </w:pPr>
      <w:r>
        <w:rPr>
          <w:b/>
          <w:sz w:val="24"/>
        </w:rPr>
        <w:t>KELMĖS RAJONO TYTUVĖNŲ G</w:t>
      </w:r>
      <w:r w:rsidR="00BE5E37">
        <w:rPr>
          <w:b/>
          <w:sz w:val="24"/>
        </w:rPr>
        <w:t>IMNAZIJOS</w:t>
      </w:r>
      <w:r w:rsidR="00BE5E37">
        <w:rPr>
          <w:b/>
          <w:spacing w:val="-11"/>
          <w:sz w:val="24"/>
        </w:rPr>
        <w:t xml:space="preserve"> </w:t>
      </w:r>
      <w:r w:rsidR="00BE5E37">
        <w:rPr>
          <w:b/>
          <w:sz w:val="24"/>
        </w:rPr>
        <w:t>DARBUOTOJŲ KOMANDIRUOČIŲ TVARKOS APRAŠAS</w:t>
      </w:r>
    </w:p>
    <w:p w14:paraId="6246B6E0" w14:textId="77777777" w:rsidR="00E80EEE" w:rsidRDefault="00E80EEE">
      <w:pPr>
        <w:pStyle w:val="Pagrindinistekstas"/>
        <w:ind w:left="0"/>
        <w:rPr>
          <w:b/>
        </w:rPr>
      </w:pPr>
    </w:p>
    <w:p w14:paraId="4DE29367" w14:textId="77777777" w:rsidR="00E80EEE" w:rsidRDefault="00BE5E37">
      <w:pPr>
        <w:ind w:left="3264" w:right="2801" w:firstLine="945"/>
        <w:rPr>
          <w:b/>
          <w:sz w:val="24"/>
        </w:rPr>
      </w:pPr>
      <w:r>
        <w:rPr>
          <w:b/>
          <w:sz w:val="24"/>
        </w:rPr>
        <w:t>I SKYRIUS BENDROSIOS</w:t>
      </w:r>
      <w:r>
        <w:rPr>
          <w:b/>
          <w:spacing w:val="-15"/>
          <w:sz w:val="24"/>
        </w:rPr>
        <w:t xml:space="preserve"> </w:t>
      </w:r>
      <w:r>
        <w:rPr>
          <w:b/>
          <w:sz w:val="24"/>
        </w:rPr>
        <w:t>NUOSTATOS</w:t>
      </w:r>
    </w:p>
    <w:p w14:paraId="083DC311" w14:textId="77777777" w:rsidR="00E80EEE" w:rsidRDefault="00E80EEE">
      <w:pPr>
        <w:pStyle w:val="Pagrindinistekstas"/>
        <w:ind w:left="0"/>
        <w:rPr>
          <w:b/>
        </w:rPr>
      </w:pPr>
    </w:p>
    <w:p w14:paraId="44712530" w14:textId="500C8410" w:rsidR="00E80EEE" w:rsidRDefault="00693703" w:rsidP="00C36125">
      <w:pPr>
        <w:pStyle w:val="Sraopastraipa"/>
        <w:numPr>
          <w:ilvl w:val="0"/>
          <w:numId w:val="2"/>
        </w:numPr>
        <w:tabs>
          <w:tab w:val="left" w:pos="1094"/>
        </w:tabs>
        <w:ind w:right="135"/>
        <w:rPr>
          <w:sz w:val="24"/>
        </w:rPr>
      </w:pPr>
      <w:r>
        <w:rPr>
          <w:sz w:val="24"/>
        </w:rPr>
        <w:t xml:space="preserve">Kelmės rajono Tytuvėnų </w:t>
      </w:r>
      <w:r w:rsidR="00BE5E37">
        <w:rPr>
          <w:sz w:val="24"/>
        </w:rPr>
        <w:t xml:space="preserve">gimnazijos. (toliau – </w:t>
      </w:r>
      <w:r>
        <w:rPr>
          <w:sz w:val="24"/>
        </w:rPr>
        <w:t>Gimnazija</w:t>
      </w:r>
      <w:r w:rsidR="00BE5E37">
        <w:rPr>
          <w:sz w:val="24"/>
        </w:rPr>
        <w:t>) darbuotojų</w:t>
      </w:r>
      <w:r w:rsidR="00BE5E37">
        <w:rPr>
          <w:spacing w:val="40"/>
          <w:sz w:val="24"/>
        </w:rPr>
        <w:t xml:space="preserve"> </w:t>
      </w:r>
      <w:r w:rsidR="00BE5E37">
        <w:rPr>
          <w:sz w:val="24"/>
        </w:rPr>
        <w:t xml:space="preserve">komandiruočių tvarkos aprašas (toliau – aprašas) reglamentuoja </w:t>
      </w:r>
      <w:r>
        <w:rPr>
          <w:sz w:val="24"/>
        </w:rPr>
        <w:t>Gimnazijos</w:t>
      </w:r>
      <w:r w:rsidR="00BE5E37">
        <w:rPr>
          <w:sz w:val="24"/>
        </w:rPr>
        <w:t xml:space="preserve"> darbuotojų siuntimą į komandiruotes Lietuvos Respublikoje ir užsienyje.</w:t>
      </w:r>
    </w:p>
    <w:p w14:paraId="49E37637" w14:textId="38123A3D" w:rsidR="00693703" w:rsidRPr="00693703" w:rsidRDefault="00693703" w:rsidP="00C36125">
      <w:pPr>
        <w:pStyle w:val="Sraopastraipa"/>
        <w:numPr>
          <w:ilvl w:val="0"/>
          <w:numId w:val="2"/>
        </w:numPr>
        <w:tabs>
          <w:tab w:val="left" w:pos="1094"/>
        </w:tabs>
        <w:ind w:right="135"/>
        <w:rPr>
          <w:sz w:val="24"/>
        </w:rPr>
      </w:pPr>
      <w:r>
        <w:rPr>
          <w:rFonts w:eastAsia="Calibri"/>
          <w:sz w:val="24"/>
          <w:szCs w:val="24"/>
        </w:rPr>
        <w:t>Aprašas</w:t>
      </w:r>
      <w:r w:rsidRPr="00693703">
        <w:rPr>
          <w:rFonts w:eastAsia="Calibri"/>
          <w:sz w:val="24"/>
          <w:szCs w:val="24"/>
        </w:rPr>
        <w:t xml:space="preserve"> parengta</w:t>
      </w:r>
      <w:r>
        <w:rPr>
          <w:rFonts w:eastAsia="Calibri"/>
          <w:sz w:val="24"/>
          <w:szCs w:val="24"/>
        </w:rPr>
        <w:t>s</w:t>
      </w:r>
      <w:r w:rsidRPr="00693703">
        <w:rPr>
          <w:rFonts w:eastAsia="Calibri"/>
          <w:sz w:val="24"/>
          <w:szCs w:val="24"/>
        </w:rPr>
        <w:t xml:space="preserve"> vadovaujantis </w:t>
      </w:r>
      <w:r w:rsidRPr="00693703">
        <w:rPr>
          <w:sz w:val="24"/>
          <w:szCs w:val="24"/>
          <w:lang w:eastAsia="lt-LT"/>
        </w:rPr>
        <w:t xml:space="preserve">Lietuvos Respublikos </w:t>
      </w:r>
      <w:r w:rsidRPr="00693703">
        <w:rPr>
          <w:color w:val="000000"/>
          <w:sz w:val="24"/>
          <w:szCs w:val="24"/>
          <w:lang w:eastAsia="lt-LT"/>
        </w:rPr>
        <w:t xml:space="preserve">darbo kodekso 107 straipsniu, Lietuvos Respublikos Vyriausybės 2004 m. balandžio 29 d. nutarimo Nr. 526 „Dėl </w:t>
      </w:r>
      <w:r w:rsidRPr="00693703">
        <w:rPr>
          <w:rFonts w:eastAsia="Calibri"/>
          <w:bCs/>
          <w:sz w:val="24"/>
          <w:szCs w:val="24"/>
        </w:rPr>
        <w:t>dienpinigių ir kitų komandiruočių išlaidų apmokėjimo</w:t>
      </w:r>
      <w:r w:rsidRPr="00693703">
        <w:rPr>
          <w:color w:val="000000"/>
          <w:sz w:val="24"/>
          <w:szCs w:val="24"/>
          <w:lang w:eastAsia="lt-LT"/>
        </w:rPr>
        <w:t xml:space="preserve">“ galiojančia </w:t>
      </w:r>
      <w:r>
        <w:rPr>
          <w:color w:val="000000"/>
          <w:sz w:val="24"/>
          <w:szCs w:val="24"/>
          <w:lang w:eastAsia="lt-LT"/>
        </w:rPr>
        <w:t xml:space="preserve">aktualia </w:t>
      </w:r>
      <w:r w:rsidRPr="00693703">
        <w:rPr>
          <w:color w:val="000000"/>
          <w:sz w:val="24"/>
          <w:szCs w:val="24"/>
          <w:lang w:eastAsia="lt-LT"/>
        </w:rPr>
        <w:t>redakcija</w:t>
      </w:r>
      <w:r>
        <w:rPr>
          <w:color w:val="000000"/>
          <w:sz w:val="24"/>
          <w:szCs w:val="24"/>
          <w:lang w:eastAsia="lt-LT"/>
        </w:rPr>
        <w:t>.</w:t>
      </w:r>
    </w:p>
    <w:p w14:paraId="5DD3BAC8" w14:textId="03A0818A" w:rsidR="00693703" w:rsidRPr="00693703" w:rsidRDefault="00693703" w:rsidP="00C36125">
      <w:pPr>
        <w:pStyle w:val="Sraopastraipa"/>
        <w:numPr>
          <w:ilvl w:val="0"/>
          <w:numId w:val="2"/>
        </w:numPr>
        <w:tabs>
          <w:tab w:val="left" w:pos="1094"/>
        </w:tabs>
        <w:ind w:right="135"/>
        <w:rPr>
          <w:sz w:val="24"/>
        </w:rPr>
      </w:pPr>
      <w:r>
        <w:rPr>
          <w:sz w:val="24"/>
          <w:szCs w:val="24"/>
        </w:rPr>
        <w:t xml:space="preserve">Aprašo </w:t>
      </w:r>
      <w:r w:rsidRPr="00693703">
        <w:rPr>
          <w:sz w:val="24"/>
          <w:szCs w:val="24"/>
        </w:rPr>
        <w:t xml:space="preserve">tikslas – užtikrinti, kad </w:t>
      </w:r>
      <w:r>
        <w:rPr>
          <w:sz w:val="24"/>
          <w:szCs w:val="24"/>
        </w:rPr>
        <w:t>Gimnazijoje</w:t>
      </w:r>
      <w:r w:rsidRPr="00693703">
        <w:rPr>
          <w:sz w:val="24"/>
          <w:szCs w:val="24"/>
        </w:rPr>
        <w:t xml:space="preserve"> būtų racionaliai naudojamos lėšos, skirtos darbuotojų komandiruotėms apmokėti, nustatyti darbuotojų vykimo į komandiruotes Lietuvos Respublikos teritorijoje ir užsienio valstybėse ir komandiruočių išlaidų apmokėjimo tvarką.</w:t>
      </w:r>
    </w:p>
    <w:p w14:paraId="43AC7D40" w14:textId="52FDB0D4" w:rsidR="00E80EEE" w:rsidRDefault="00BE5E37" w:rsidP="00C36125">
      <w:pPr>
        <w:pStyle w:val="Sraopastraipa"/>
        <w:numPr>
          <w:ilvl w:val="0"/>
          <w:numId w:val="2"/>
        </w:numPr>
        <w:tabs>
          <w:tab w:val="left" w:pos="1094"/>
        </w:tabs>
        <w:ind w:right="137"/>
        <w:rPr>
          <w:sz w:val="24"/>
        </w:rPr>
      </w:pPr>
      <w:r>
        <w:rPr>
          <w:sz w:val="24"/>
        </w:rPr>
        <w:t xml:space="preserve">Komandiruotė yra darbuotojo išvykimas ne trumpiau kaip vienai darbo dienai iš nuolatinės darbo vietos </w:t>
      </w:r>
      <w:r w:rsidR="00693703">
        <w:rPr>
          <w:sz w:val="24"/>
        </w:rPr>
        <w:t>Gimnazijos</w:t>
      </w:r>
      <w:r>
        <w:rPr>
          <w:sz w:val="24"/>
        </w:rPr>
        <w:t xml:space="preserve"> direktoriaus</w:t>
      </w:r>
      <w:r w:rsidR="00693703">
        <w:rPr>
          <w:sz w:val="24"/>
        </w:rPr>
        <w:t xml:space="preserve"> ar jo įgalioto asmens</w:t>
      </w:r>
      <w:r>
        <w:rPr>
          <w:sz w:val="24"/>
        </w:rPr>
        <w:t xml:space="preserve"> siuntimu atlikti darbo funkcijų, vykdyti tarnybinio pavedimo ar tobulinti kvalifikaciją.</w:t>
      </w:r>
    </w:p>
    <w:p w14:paraId="4B4DDFC9" w14:textId="77777777" w:rsidR="00E80EEE" w:rsidRDefault="00BE5E37">
      <w:pPr>
        <w:spacing w:before="273"/>
        <w:ind w:left="674" w:right="810"/>
        <w:jc w:val="center"/>
        <w:rPr>
          <w:b/>
          <w:sz w:val="24"/>
        </w:rPr>
      </w:pPr>
      <w:r>
        <w:rPr>
          <w:b/>
          <w:sz w:val="24"/>
        </w:rPr>
        <w:t xml:space="preserve">II </w:t>
      </w:r>
      <w:r>
        <w:rPr>
          <w:b/>
          <w:spacing w:val="-2"/>
          <w:sz w:val="24"/>
        </w:rPr>
        <w:t>SKYRIUS</w:t>
      </w:r>
    </w:p>
    <w:p w14:paraId="058EEC34" w14:textId="77777777" w:rsidR="00E80EEE" w:rsidRDefault="00BE5E37">
      <w:pPr>
        <w:ind w:left="673" w:right="810"/>
        <w:jc w:val="center"/>
        <w:rPr>
          <w:b/>
          <w:sz w:val="24"/>
        </w:rPr>
      </w:pPr>
      <w:r>
        <w:rPr>
          <w:b/>
          <w:sz w:val="24"/>
        </w:rPr>
        <w:t>SIUNTIMAS</w:t>
      </w:r>
      <w:r>
        <w:rPr>
          <w:b/>
          <w:spacing w:val="-3"/>
          <w:sz w:val="24"/>
        </w:rPr>
        <w:t xml:space="preserve"> </w:t>
      </w:r>
      <w:r>
        <w:rPr>
          <w:b/>
          <w:sz w:val="24"/>
        </w:rPr>
        <w:t>Į</w:t>
      </w:r>
      <w:r>
        <w:rPr>
          <w:b/>
          <w:spacing w:val="57"/>
          <w:sz w:val="24"/>
        </w:rPr>
        <w:t xml:space="preserve"> </w:t>
      </w:r>
      <w:r>
        <w:rPr>
          <w:b/>
          <w:spacing w:val="-2"/>
          <w:sz w:val="24"/>
        </w:rPr>
        <w:t>KOMANDIRUOTĘ</w:t>
      </w:r>
    </w:p>
    <w:p w14:paraId="5708339F" w14:textId="77777777" w:rsidR="00E80EEE" w:rsidRDefault="00E80EEE">
      <w:pPr>
        <w:pStyle w:val="Pagrindinistekstas"/>
        <w:ind w:left="0"/>
        <w:rPr>
          <w:b/>
        </w:rPr>
      </w:pPr>
    </w:p>
    <w:p w14:paraId="70B14575" w14:textId="2E7037F7" w:rsidR="00E80EEE" w:rsidRDefault="00BE5E37" w:rsidP="00C36125">
      <w:pPr>
        <w:pStyle w:val="Sraopastraipa"/>
        <w:numPr>
          <w:ilvl w:val="0"/>
          <w:numId w:val="2"/>
        </w:numPr>
        <w:tabs>
          <w:tab w:val="left" w:pos="1094"/>
        </w:tabs>
        <w:rPr>
          <w:sz w:val="24"/>
        </w:rPr>
      </w:pPr>
      <w:r>
        <w:rPr>
          <w:sz w:val="24"/>
        </w:rPr>
        <w:t xml:space="preserve">Darbuotojai, pageidaujantys vykti į komandiruotę, pateikia </w:t>
      </w:r>
      <w:r w:rsidR="008B756C">
        <w:rPr>
          <w:sz w:val="24"/>
        </w:rPr>
        <w:t>Gimnazijos</w:t>
      </w:r>
      <w:r>
        <w:rPr>
          <w:sz w:val="24"/>
        </w:rPr>
        <w:t xml:space="preserve"> direktoriui prašymą ir dokumentus (jei tokie yra), pagrindžiančius komandiruotės tikslą bei kitas aplinkybes:</w:t>
      </w:r>
    </w:p>
    <w:p w14:paraId="382948B7" w14:textId="1CE1301D" w:rsidR="008B756C" w:rsidRPr="00BC24D2" w:rsidRDefault="008B756C" w:rsidP="00C36125">
      <w:pPr>
        <w:pStyle w:val="Sraopastraipa"/>
        <w:numPr>
          <w:ilvl w:val="1"/>
          <w:numId w:val="2"/>
        </w:numPr>
        <w:tabs>
          <w:tab w:val="left" w:pos="1272"/>
        </w:tabs>
        <w:rPr>
          <w:sz w:val="24"/>
        </w:rPr>
      </w:pPr>
      <w:r w:rsidRPr="008B756C">
        <w:rPr>
          <w:rFonts w:eastAsia="Calibri"/>
          <w:color w:val="000000"/>
          <w:sz w:val="24"/>
          <w:szCs w:val="24"/>
        </w:rPr>
        <w:t xml:space="preserve">darbuotojai, numatantys vykti į komandiruotę Lietuvos Respublikos teritorijoje arba užsienyje, ne vėliau kaip prieš 3 darbo dienas (prireikus išvykti nedelsiant, taikomos išimtys, dėl kurių taikymo sprendžia </w:t>
      </w:r>
      <w:r>
        <w:rPr>
          <w:rFonts w:eastAsia="Calibri"/>
          <w:color w:val="000000"/>
          <w:sz w:val="24"/>
          <w:szCs w:val="24"/>
        </w:rPr>
        <w:t>Gimnazijos</w:t>
      </w:r>
      <w:r w:rsidRPr="008B756C">
        <w:rPr>
          <w:rFonts w:eastAsia="Calibri"/>
          <w:color w:val="000000"/>
          <w:sz w:val="24"/>
          <w:szCs w:val="24"/>
        </w:rPr>
        <w:t xml:space="preserve"> direktorius) iki išvykimo į komandiruotę dienos</w:t>
      </w:r>
      <w:r w:rsidR="00C8724E">
        <w:rPr>
          <w:rFonts w:eastAsia="Calibri"/>
          <w:color w:val="000000"/>
          <w:sz w:val="24"/>
          <w:szCs w:val="24"/>
        </w:rPr>
        <w:t>,</w:t>
      </w:r>
      <w:r w:rsidRPr="008B756C">
        <w:rPr>
          <w:rFonts w:eastAsia="Calibri"/>
          <w:color w:val="000000"/>
          <w:sz w:val="24"/>
          <w:szCs w:val="24"/>
        </w:rPr>
        <w:t xml:space="preserve"> pateikia prašymą (tarnybinį pranešimą</w:t>
      </w:r>
      <w:r w:rsidR="00BC24D2">
        <w:rPr>
          <w:rFonts w:eastAsia="Calibri"/>
          <w:color w:val="000000"/>
          <w:sz w:val="24"/>
          <w:szCs w:val="24"/>
        </w:rPr>
        <w:t xml:space="preserve">: </w:t>
      </w:r>
      <w:r w:rsidRPr="008B756C">
        <w:rPr>
          <w:rFonts w:eastAsia="Calibri"/>
          <w:color w:val="000000"/>
          <w:sz w:val="24"/>
          <w:szCs w:val="24"/>
        </w:rPr>
        <w:t xml:space="preserve">vykstant į komandiruotę </w:t>
      </w:r>
      <w:r>
        <w:rPr>
          <w:rFonts w:eastAsia="Calibri"/>
          <w:color w:val="000000"/>
          <w:sz w:val="24"/>
          <w:szCs w:val="24"/>
        </w:rPr>
        <w:t>vienai dienai</w:t>
      </w:r>
      <w:r w:rsidR="00BC24D2">
        <w:rPr>
          <w:rFonts w:eastAsia="Calibri"/>
          <w:color w:val="000000"/>
          <w:sz w:val="24"/>
          <w:szCs w:val="24"/>
        </w:rPr>
        <w:t xml:space="preserve"> – </w:t>
      </w:r>
      <w:r>
        <w:rPr>
          <w:rFonts w:eastAsia="Calibri"/>
          <w:color w:val="000000"/>
          <w:sz w:val="24"/>
          <w:szCs w:val="24"/>
        </w:rPr>
        <w:t xml:space="preserve">1 priedas; </w:t>
      </w:r>
      <w:r w:rsidRPr="008B756C">
        <w:rPr>
          <w:rFonts w:eastAsia="Calibri"/>
          <w:color w:val="000000"/>
          <w:sz w:val="24"/>
          <w:szCs w:val="24"/>
        </w:rPr>
        <w:t xml:space="preserve">ilgiau negu vienai dienai – </w:t>
      </w:r>
      <w:r w:rsidR="00BC24D2">
        <w:rPr>
          <w:rFonts w:eastAsia="Calibri"/>
          <w:color w:val="000000"/>
          <w:sz w:val="24"/>
          <w:szCs w:val="24"/>
        </w:rPr>
        <w:t>2</w:t>
      </w:r>
      <w:r w:rsidRPr="008B756C">
        <w:rPr>
          <w:rFonts w:eastAsia="Calibri"/>
          <w:color w:val="000000"/>
          <w:sz w:val="24"/>
          <w:szCs w:val="24"/>
        </w:rPr>
        <w:t xml:space="preserve"> priedas</w:t>
      </w:r>
      <w:r w:rsidR="0001722E">
        <w:rPr>
          <w:rFonts w:eastAsia="Calibri"/>
          <w:color w:val="000000"/>
          <w:sz w:val="24"/>
          <w:szCs w:val="24"/>
        </w:rPr>
        <w:t>, jeigu dalyvauja nuotoliniame kvalifikacijos tobulinime</w:t>
      </w:r>
      <w:r w:rsidR="003F3B5F">
        <w:rPr>
          <w:rFonts w:eastAsia="Calibri"/>
          <w:color w:val="000000"/>
          <w:sz w:val="24"/>
          <w:szCs w:val="24"/>
        </w:rPr>
        <w:t xml:space="preserve"> arba metodiniame susirinkime, renginyje</w:t>
      </w:r>
      <w:r w:rsidR="0001722E">
        <w:rPr>
          <w:rFonts w:eastAsia="Calibri"/>
          <w:color w:val="000000"/>
          <w:sz w:val="24"/>
          <w:szCs w:val="24"/>
        </w:rPr>
        <w:t xml:space="preserve"> – 3 priedas</w:t>
      </w:r>
      <w:r w:rsidRPr="008B756C">
        <w:rPr>
          <w:rFonts w:eastAsia="Calibri"/>
          <w:color w:val="000000"/>
          <w:sz w:val="24"/>
          <w:szCs w:val="24"/>
        </w:rPr>
        <w:t>). Su išvykimo į komandiruotę prašymu pateikiamas kvietimas arba raštas dalyvauti konferencijoje, seminare, mokymuose ar kitame renginyje (negavus raštiško kvietimo ar informacinio rašto, prašyme įrašoma dėl kitu būdu gauto kvietimo ar informacijos)</w:t>
      </w:r>
      <w:r>
        <w:rPr>
          <w:rFonts w:eastAsia="Calibri"/>
          <w:color w:val="000000"/>
          <w:sz w:val="24"/>
          <w:szCs w:val="24"/>
        </w:rPr>
        <w:t>;</w:t>
      </w:r>
    </w:p>
    <w:p w14:paraId="70E4A57C" w14:textId="11C335DF" w:rsidR="00BC24D2" w:rsidRPr="008B756C" w:rsidRDefault="00BC24D2" w:rsidP="00C36125">
      <w:pPr>
        <w:pStyle w:val="Sraopastraipa"/>
        <w:numPr>
          <w:ilvl w:val="1"/>
          <w:numId w:val="2"/>
        </w:numPr>
        <w:tabs>
          <w:tab w:val="left" w:pos="1272"/>
        </w:tabs>
        <w:rPr>
          <w:sz w:val="24"/>
        </w:rPr>
      </w:pPr>
      <w:r>
        <w:rPr>
          <w:rFonts w:eastAsia="Calibri"/>
          <w:color w:val="000000"/>
          <w:sz w:val="24"/>
          <w:szCs w:val="24"/>
        </w:rPr>
        <w:t>j</w:t>
      </w:r>
      <w:r w:rsidRPr="00BC24D2">
        <w:rPr>
          <w:rFonts w:eastAsia="Calibri"/>
          <w:color w:val="000000"/>
          <w:sz w:val="24"/>
          <w:szCs w:val="24"/>
        </w:rPr>
        <w:t xml:space="preserve">eigu į tarnybinę komandiruotę vyksta keli </w:t>
      </w:r>
      <w:r>
        <w:rPr>
          <w:rFonts w:eastAsia="Calibri"/>
          <w:color w:val="000000"/>
          <w:sz w:val="24"/>
          <w:szCs w:val="24"/>
        </w:rPr>
        <w:t>Gimnazijos</w:t>
      </w:r>
      <w:r w:rsidRPr="00BC24D2">
        <w:rPr>
          <w:rFonts w:eastAsia="Calibri"/>
          <w:color w:val="000000"/>
          <w:sz w:val="24"/>
          <w:szCs w:val="24"/>
        </w:rPr>
        <w:t xml:space="preserve"> darbuotojai, komandiruotės prašymą pateikia komandiruotės iniciatorius</w:t>
      </w:r>
      <w:r>
        <w:rPr>
          <w:rFonts w:eastAsia="Calibri"/>
          <w:color w:val="000000"/>
          <w:sz w:val="24"/>
          <w:szCs w:val="24"/>
        </w:rPr>
        <w:t>;</w:t>
      </w:r>
    </w:p>
    <w:p w14:paraId="51959D43" w14:textId="77777777" w:rsidR="00E80EEE" w:rsidRPr="00BC24D2" w:rsidRDefault="00BE5E37" w:rsidP="00C36125">
      <w:pPr>
        <w:pStyle w:val="Sraopastraipa"/>
        <w:numPr>
          <w:ilvl w:val="1"/>
          <w:numId w:val="2"/>
        </w:numPr>
        <w:tabs>
          <w:tab w:val="left" w:pos="1272"/>
        </w:tabs>
        <w:rPr>
          <w:sz w:val="24"/>
        </w:rPr>
      </w:pPr>
      <w:r w:rsidRPr="00BC24D2">
        <w:rPr>
          <w:sz w:val="24"/>
        </w:rPr>
        <w:t>dėl</w:t>
      </w:r>
      <w:r w:rsidRPr="00BC24D2">
        <w:rPr>
          <w:spacing w:val="80"/>
          <w:sz w:val="24"/>
        </w:rPr>
        <w:t xml:space="preserve"> </w:t>
      </w:r>
      <w:r w:rsidRPr="00BC24D2">
        <w:rPr>
          <w:sz w:val="24"/>
        </w:rPr>
        <w:t>komandiruotės</w:t>
      </w:r>
      <w:r w:rsidRPr="00BC24D2">
        <w:rPr>
          <w:spacing w:val="30"/>
          <w:sz w:val="24"/>
        </w:rPr>
        <w:t xml:space="preserve"> </w:t>
      </w:r>
      <w:r w:rsidRPr="00BC24D2">
        <w:rPr>
          <w:sz w:val="24"/>
        </w:rPr>
        <w:t>į</w:t>
      </w:r>
      <w:r w:rsidRPr="00BC24D2">
        <w:rPr>
          <w:spacing w:val="30"/>
          <w:sz w:val="24"/>
        </w:rPr>
        <w:t xml:space="preserve"> </w:t>
      </w:r>
      <w:r w:rsidRPr="00BC24D2">
        <w:rPr>
          <w:sz w:val="24"/>
        </w:rPr>
        <w:t>užsienio</w:t>
      </w:r>
      <w:r w:rsidRPr="00BC24D2">
        <w:rPr>
          <w:spacing w:val="30"/>
          <w:sz w:val="24"/>
        </w:rPr>
        <w:t xml:space="preserve"> </w:t>
      </w:r>
      <w:r w:rsidRPr="00BC24D2">
        <w:rPr>
          <w:sz w:val="24"/>
        </w:rPr>
        <w:t>valstybę</w:t>
      </w:r>
      <w:r w:rsidRPr="00BC24D2">
        <w:rPr>
          <w:spacing w:val="80"/>
          <w:sz w:val="24"/>
        </w:rPr>
        <w:t xml:space="preserve"> </w:t>
      </w:r>
      <w:r w:rsidRPr="00BC24D2">
        <w:rPr>
          <w:sz w:val="24"/>
        </w:rPr>
        <w:t>prašymas</w:t>
      </w:r>
      <w:r w:rsidRPr="00BC24D2">
        <w:rPr>
          <w:spacing w:val="30"/>
          <w:sz w:val="24"/>
        </w:rPr>
        <w:t xml:space="preserve"> </w:t>
      </w:r>
      <w:r w:rsidRPr="00BC24D2">
        <w:rPr>
          <w:sz w:val="24"/>
        </w:rPr>
        <w:t>pateikiamas</w:t>
      </w:r>
      <w:r w:rsidRPr="00BC24D2">
        <w:rPr>
          <w:spacing w:val="30"/>
          <w:sz w:val="24"/>
        </w:rPr>
        <w:t xml:space="preserve"> </w:t>
      </w:r>
      <w:r w:rsidRPr="00BC24D2">
        <w:rPr>
          <w:sz w:val="24"/>
        </w:rPr>
        <w:t>likus</w:t>
      </w:r>
      <w:r w:rsidRPr="00BC24D2">
        <w:rPr>
          <w:spacing w:val="30"/>
          <w:sz w:val="24"/>
        </w:rPr>
        <w:t xml:space="preserve"> </w:t>
      </w:r>
      <w:r w:rsidRPr="00BC24D2">
        <w:rPr>
          <w:sz w:val="24"/>
        </w:rPr>
        <w:t>ne</w:t>
      </w:r>
      <w:r w:rsidRPr="00BC24D2">
        <w:rPr>
          <w:spacing w:val="31"/>
          <w:sz w:val="24"/>
        </w:rPr>
        <w:t xml:space="preserve"> </w:t>
      </w:r>
      <w:r w:rsidRPr="00BC24D2">
        <w:rPr>
          <w:sz w:val="24"/>
        </w:rPr>
        <w:t>mažiau</w:t>
      </w:r>
      <w:r w:rsidRPr="00BC24D2">
        <w:rPr>
          <w:spacing w:val="29"/>
          <w:sz w:val="24"/>
        </w:rPr>
        <w:t xml:space="preserve"> </w:t>
      </w:r>
      <w:r w:rsidRPr="00BC24D2">
        <w:rPr>
          <w:sz w:val="24"/>
        </w:rPr>
        <w:t>kaip penkioms darbo dienoms iki komandiruotės pradžios.</w:t>
      </w:r>
    </w:p>
    <w:p w14:paraId="154B49D9" w14:textId="5E156BEF" w:rsidR="00C8724E" w:rsidRPr="00C8724E" w:rsidRDefault="00C8724E" w:rsidP="00C36125">
      <w:pPr>
        <w:pStyle w:val="Sraopastraipa"/>
        <w:numPr>
          <w:ilvl w:val="0"/>
          <w:numId w:val="2"/>
        </w:numPr>
        <w:tabs>
          <w:tab w:val="left" w:pos="1094"/>
        </w:tabs>
        <w:rPr>
          <w:sz w:val="24"/>
        </w:rPr>
      </w:pPr>
      <w:r>
        <w:rPr>
          <w:rFonts w:eastAsia="Calibri"/>
          <w:color w:val="000000"/>
          <w:sz w:val="24"/>
          <w:szCs w:val="24"/>
        </w:rPr>
        <w:t>D</w:t>
      </w:r>
      <w:r w:rsidRPr="00C8724E">
        <w:rPr>
          <w:rFonts w:eastAsia="Calibri"/>
          <w:color w:val="000000"/>
          <w:sz w:val="24"/>
          <w:szCs w:val="24"/>
        </w:rPr>
        <w:t xml:space="preserve">arbuotojų teikiami komandiruotės prašymai, iki pateikiant juos </w:t>
      </w:r>
      <w:r>
        <w:rPr>
          <w:rFonts w:eastAsia="Calibri"/>
          <w:color w:val="000000"/>
          <w:sz w:val="24"/>
          <w:szCs w:val="24"/>
        </w:rPr>
        <w:t>Gimnazijos</w:t>
      </w:r>
      <w:r w:rsidRPr="00C8724E">
        <w:rPr>
          <w:rFonts w:eastAsia="Calibri"/>
          <w:color w:val="000000"/>
          <w:sz w:val="24"/>
          <w:szCs w:val="24"/>
        </w:rPr>
        <w:t xml:space="preserve"> direktoriui derinti</w:t>
      </w:r>
      <w:r>
        <w:rPr>
          <w:rFonts w:eastAsia="Calibri"/>
          <w:color w:val="000000"/>
          <w:sz w:val="24"/>
          <w:szCs w:val="24"/>
        </w:rPr>
        <w:t xml:space="preserve"> arba rengti įsakymą</w:t>
      </w:r>
      <w:r w:rsidRPr="00C8724E">
        <w:rPr>
          <w:rFonts w:eastAsia="Calibri"/>
          <w:color w:val="000000"/>
          <w:sz w:val="24"/>
          <w:szCs w:val="24"/>
        </w:rPr>
        <w:t xml:space="preserve">, turi būti suderinti </w:t>
      </w:r>
      <w:r w:rsidR="00D9543D">
        <w:rPr>
          <w:rFonts w:eastAsia="Calibri"/>
          <w:color w:val="000000"/>
          <w:sz w:val="24"/>
          <w:szCs w:val="24"/>
        </w:rPr>
        <w:t>su tiesioginiu vadovu</w:t>
      </w:r>
      <w:r>
        <w:rPr>
          <w:rFonts w:eastAsia="Calibri"/>
          <w:color w:val="000000"/>
          <w:sz w:val="24"/>
          <w:szCs w:val="24"/>
        </w:rPr>
        <w:t xml:space="preserve">. </w:t>
      </w:r>
      <w:r w:rsidRPr="00C8724E">
        <w:rPr>
          <w:rFonts w:eastAsia="Calibri"/>
          <w:color w:val="000000"/>
          <w:sz w:val="24"/>
          <w:szCs w:val="24"/>
        </w:rPr>
        <w:t xml:space="preserve"> </w:t>
      </w:r>
      <w:r>
        <w:rPr>
          <w:rFonts w:eastAsia="Calibri"/>
          <w:color w:val="000000"/>
          <w:sz w:val="24"/>
          <w:szCs w:val="24"/>
        </w:rPr>
        <w:t>U</w:t>
      </w:r>
      <w:r w:rsidRPr="00C8724E">
        <w:rPr>
          <w:rFonts w:eastAsia="Calibri"/>
          <w:color w:val="000000"/>
          <w:sz w:val="24"/>
          <w:szCs w:val="24"/>
        </w:rPr>
        <w:t>žregistruotas prašymas</w:t>
      </w:r>
      <w:r>
        <w:rPr>
          <w:rFonts w:eastAsia="Calibri"/>
          <w:color w:val="000000"/>
          <w:sz w:val="24"/>
          <w:szCs w:val="24"/>
        </w:rPr>
        <w:t>, parengtas direktoriaus įsakymas</w:t>
      </w:r>
      <w:r w:rsidRPr="00C8724E">
        <w:rPr>
          <w:rFonts w:eastAsia="Calibri"/>
          <w:color w:val="000000"/>
          <w:sz w:val="24"/>
          <w:szCs w:val="24"/>
        </w:rPr>
        <w:t xml:space="preserve"> yra nukreipiamas </w:t>
      </w:r>
      <w:r>
        <w:rPr>
          <w:rFonts w:eastAsia="Calibri"/>
          <w:color w:val="000000"/>
          <w:sz w:val="24"/>
          <w:szCs w:val="24"/>
        </w:rPr>
        <w:t>direktoriaus pavaduotojui, skyriaus vedėjui</w:t>
      </w:r>
      <w:r w:rsidRPr="00C8724E">
        <w:rPr>
          <w:rFonts w:eastAsia="Calibri"/>
          <w:color w:val="000000"/>
          <w:sz w:val="24"/>
          <w:szCs w:val="24"/>
        </w:rPr>
        <w:t>, atsakingam už darbo laiko žiniaraščio pildymą</w:t>
      </w:r>
    </w:p>
    <w:p w14:paraId="73BEF019" w14:textId="64CC865B" w:rsidR="00E80EEE" w:rsidRPr="00BC24D2" w:rsidRDefault="00BC24D2" w:rsidP="00C36125">
      <w:pPr>
        <w:pStyle w:val="Sraopastraipa"/>
        <w:numPr>
          <w:ilvl w:val="0"/>
          <w:numId w:val="2"/>
        </w:numPr>
        <w:tabs>
          <w:tab w:val="left" w:pos="1094"/>
        </w:tabs>
        <w:rPr>
          <w:sz w:val="24"/>
        </w:rPr>
      </w:pPr>
      <w:r>
        <w:rPr>
          <w:rFonts w:eastAsia="Calibri"/>
          <w:color w:val="000000"/>
          <w:sz w:val="24"/>
          <w:szCs w:val="24"/>
          <w:lang w:eastAsia="lt-LT"/>
        </w:rPr>
        <w:t>D</w:t>
      </w:r>
      <w:r w:rsidRPr="00BC24D2">
        <w:rPr>
          <w:rFonts w:eastAsia="Calibri"/>
          <w:color w:val="000000"/>
          <w:sz w:val="24"/>
          <w:szCs w:val="24"/>
          <w:lang w:eastAsia="lt-LT"/>
        </w:rPr>
        <w:t xml:space="preserve">arbuotojo siuntimas į komandiruotę vienai darbo dienai Lietuvos Respublikos teritorijoje įforminamas </w:t>
      </w:r>
      <w:r>
        <w:rPr>
          <w:rFonts w:eastAsia="Calibri"/>
          <w:color w:val="000000"/>
          <w:sz w:val="24"/>
          <w:szCs w:val="24"/>
          <w:lang w:eastAsia="lt-LT"/>
        </w:rPr>
        <w:t>Gimnazijos</w:t>
      </w:r>
      <w:r w:rsidRPr="00BC24D2">
        <w:rPr>
          <w:rFonts w:eastAsia="Calibri"/>
          <w:color w:val="000000"/>
          <w:sz w:val="24"/>
          <w:szCs w:val="24"/>
          <w:lang w:eastAsia="lt-LT"/>
        </w:rPr>
        <w:t xml:space="preserve"> direktoriaus </w:t>
      </w:r>
      <w:r>
        <w:rPr>
          <w:rFonts w:eastAsia="Calibri"/>
          <w:color w:val="000000"/>
          <w:sz w:val="24"/>
          <w:szCs w:val="24"/>
          <w:lang w:eastAsia="lt-LT"/>
        </w:rPr>
        <w:t xml:space="preserve">ar jį pavaduojančio asmens </w:t>
      </w:r>
      <w:r w:rsidRPr="00BC24D2">
        <w:rPr>
          <w:rFonts w:eastAsia="Calibri"/>
          <w:color w:val="000000"/>
          <w:sz w:val="24"/>
          <w:szCs w:val="24"/>
          <w:lang w:eastAsia="lt-LT"/>
        </w:rPr>
        <w:t xml:space="preserve">rezoliucija, patvirtinančia, kad tarnybinis pranešimas ar darbuotojo prašymas išvykti iš nuolatinės darbo vietos yra suderintas. </w:t>
      </w:r>
      <w:r>
        <w:rPr>
          <w:rFonts w:eastAsia="Calibri"/>
          <w:color w:val="000000"/>
          <w:sz w:val="24"/>
          <w:szCs w:val="24"/>
          <w:lang w:eastAsia="lt-LT"/>
        </w:rPr>
        <w:t>Įsakymas</w:t>
      </w:r>
      <w:r w:rsidRPr="00BC24D2">
        <w:rPr>
          <w:rFonts w:eastAsia="Calibri"/>
          <w:color w:val="000000"/>
          <w:sz w:val="24"/>
          <w:szCs w:val="24"/>
          <w:lang w:eastAsia="lt-LT"/>
        </w:rPr>
        <w:t xml:space="preserve"> dėl vykimo į vienos dienos komandiruotes nerengiam</w:t>
      </w:r>
      <w:r>
        <w:rPr>
          <w:rFonts w:eastAsia="Calibri"/>
          <w:color w:val="000000"/>
          <w:sz w:val="24"/>
          <w:szCs w:val="24"/>
          <w:lang w:eastAsia="lt-LT"/>
        </w:rPr>
        <w:t xml:space="preserve">as. </w:t>
      </w:r>
      <w:r w:rsidR="00BE5E37" w:rsidRPr="00BC24D2">
        <w:rPr>
          <w:sz w:val="24"/>
        </w:rPr>
        <w:t xml:space="preserve">Siuntimas į komandiruotę vienai dienai, kai dėl objektyvių aplinkybių komandiruotė turi vykti poilsio ir (ar) švenčių dieną, įforminamas </w:t>
      </w:r>
      <w:r w:rsidRPr="00BC24D2">
        <w:rPr>
          <w:sz w:val="24"/>
        </w:rPr>
        <w:t xml:space="preserve">Gimnazijos </w:t>
      </w:r>
      <w:r w:rsidR="00BE5E37" w:rsidRPr="00BC24D2">
        <w:rPr>
          <w:sz w:val="24"/>
        </w:rPr>
        <w:t>direktoriaus įsakymu.</w:t>
      </w:r>
    </w:p>
    <w:p w14:paraId="7F0DEA56" w14:textId="24AC5DE1" w:rsidR="00E80EEE" w:rsidRPr="00BC24D2" w:rsidRDefault="00BE5E37" w:rsidP="00C36125">
      <w:pPr>
        <w:pStyle w:val="Sraopastraipa"/>
        <w:numPr>
          <w:ilvl w:val="0"/>
          <w:numId w:val="2"/>
        </w:numPr>
        <w:tabs>
          <w:tab w:val="left" w:pos="1094"/>
        </w:tabs>
        <w:rPr>
          <w:sz w:val="24"/>
        </w:rPr>
      </w:pPr>
      <w:r w:rsidRPr="00BC24D2">
        <w:rPr>
          <w:sz w:val="24"/>
        </w:rPr>
        <w:lastRenderedPageBreak/>
        <w:t>Siuntimas</w:t>
      </w:r>
      <w:r w:rsidRPr="00BC24D2">
        <w:rPr>
          <w:spacing w:val="28"/>
          <w:sz w:val="24"/>
        </w:rPr>
        <w:t xml:space="preserve"> </w:t>
      </w:r>
      <w:r w:rsidRPr="00BC24D2">
        <w:rPr>
          <w:sz w:val="24"/>
        </w:rPr>
        <w:t>į</w:t>
      </w:r>
      <w:r w:rsidRPr="00BC24D2">
        <w:rPr>
          <w:spacing w:val="28"/>
          <w:sz w:val="24"/>
        </w:rPr>
        <w:t xml:space="preserve"> </w:t>
      </w:r>
      <w:r w:rsidRPr="00BC24D2">
        <w:rPr>
          <w:sz w:val="24"/>
        </w:rPr>
        <w:t>komandiruotę</w:t>
      </w:r>
      <w:r w:rsidR="00BC24D2" w:rsidRPr="00BC24D2">
        <w:rPr>
          <w:spacing w:val="27"/>
          <w:sz w:val="24"/>
        </w:rPr>
        <w:t xml:space="preserve"> </w:t>
      </w:r>
      <w:r w:rsidRPr="00BC24D2">
        <w:rPr>
          <w:sz w:val="24"/>
        </w:rPr>
        <w:t>ilgiau</w:t>
      </w:r>
      <w:r w:rsidRPr="00BC24D2">
        <w:rPr>
          <w:spacing w:val="27"/>
          <w:sz w:val="24"/>
        </w:rPr>
        <w:t xml:space="preserve"> </w:t>
      </w:r>
      <w:r w:rsidRPr="00BC24D2">
        <w:rPr>
          <w:sz w:val="24"/>
        </w:rPr>
        <w:t>nei</w:t>
      </w:r>
      <w:r w:rsidRPr="00BC24D2">
        <w:rPr>
          <w:spacing w:val="28"/>
          <w:sz w:val="24"/>
        </w:rPr>
        <w:t xml:space="preserve"> </w:t>
      </w:r>
      <w:r w:rsidRPr="00BC24D2">
        <w:rPr>
          <w:sz w:val="24"/>
        </w:rPr>
        <w:t>vienai</w:t>
      </w:r>
      <w:r w:rsidRPr="00BC24D2">
        <w:rPr>
          <w:spacing w:val="28"/>
          <w:sz w:val="24"/>
        </w:rPr>
        <w:t xml:space="preserve"> </w:t>
      </w:r>
      <w:r w:rsidRPr="00BC24D2">
        <w:rPr>
          <w:sz w:val="24"/>
        </w:rPr>
        <w:t>darbo</w:t>
      </w:r>
      <w:r w:rsidRPr="00BC24D2">
        <w:rPr>
          <w:spacing w:val="29"/>
          <w:sz w:val="24"/>
        </w:rPr>
        <w:t xml:space="preserve"> </w:t>
      </w:r>
      <w:r w:rsidRPr="00BC24D2">
        <w:rPr>
          <w:sz w:val="24"/>
        </w:rPr>
        <w:t>dienai</w:t>
      </w:r>
      <w:r w:rsidRPr="00BC24D2">
        <w:rPr>
          <w:spacing w:val="28"/>
          <w:sz w:val="24"/>
        </w:rPr>
        <w:t xml:space="preserve"> </w:t>
      </w:r>
      <w:r w:rsidRPr="00BC24D2">
        <w:rPr>
          <w:sz w:val="24"/>
        </w:rPr>
        <w:t>bei</w:t>
      </w:r>
      <w:r w:rsidRPr="00BC24D2">
        <w:rPr>
          <w:spacing w:val="28"/>
          <w:sz w:val="24"/>
        </w:rPr>
        <w:t xml:space="preserve"> </w:t>
      </w:r>
      <w:r w:rsidRPr="00BC24D2">
        <w:rPr>
          <w:sz w:val="24"/>
        </w:rPr>
        <w:t>siuntimas</w:t>
      </w:r>
      <w:r w:rsidRPr="00BC24D2">
        <w:rPr>
          <w:spacing w:val="28"/>
          <w:sz w:val="24"/>
        </w:rPr>
        <w:t xml:space="preserve"> </w:t>
      </w:r>
      <w:r w:rsidRPr="00BC24D2">
        <w:rPr>
          <w:sz w:val="24"/>
        </w:rPr>
        <w:t>į</w:t>
      </w:r>
      <w:r w:rsidRPr="00BC24D2">
        <w:rPr>
          <w:spacing w:val="28"/>
          <w:sz w:val="24"/>
        </w:rPr>
        <w:t xml:space="preserve"> </w:t>
      </w:r>
      <w:r w:rsidRPr="00BC24D2">
        <w:rPr>
          <w:sz w:val="24"/>
        </w:rPr>
        <w:t xml:space="preserve">komandiruotę užsienio valstybėje įforminamas </w:t>
      </w:r>
      <w:r w:rsidR="00BC24D2" w:rsidRPr="00BC24D2">
        <w:rPr>
          <w:sz w:val="24"/>
        </w:rPr>
        <w:t xml:space="preserve">Gimnazijos </w:t>
      </w:r>
      <w:r w:rsidRPr="00BC24D2">
        <w:rPr>
          <w:sz w:val="24"/>
        </w:rPr>
        <w:t>direktoriaus įsakymu</w:t>
      </w:r>
      <w:r w:rsidR="00BC24D2">
        <w:rPr>
          <w:sz w:val="24"/>
        </w:rPr>
        <w:t xml:space="preserve">, </w:t>
      </w:r>
      <w:r w:rsidR="00BC24D2" w:rsidRPr="00BC24D2">
        <w:rPr>
          <w:rFonts w:eastAsia="Calibri"/>
          <w:sz w:val="24"/>
          <w:szCs w:val="24"/>
          <w:lang w:eastAsia="lt-LT"/>
        </w:rPr>
        <w:t>kuriame nurodomas komandiruojamas asmuo (vardas, pavardė, pareigos), komandiruotės dienos, vieta (vietos), į kurią (kurias) komandiruojama, komandiruotės tikslas, su komandiruote susijusios išlaidos (toliau – komandiruotės išlaidos)</w:t>
      </w:r>
      <w:r w:rsidR="0001722E">
        <w:rPr>
          <w:rFonts w:eastAsia="Calibri"/>
          <w:sz w:val="24"/>
          <w:szCs w:val="24"/>
          <w:lang w:eastAsia="lt-LT"/>
        </w:rPr>
        <w:t>.</w:t>
      </w:r>
    </w:p>
    <w:p w14:paraId="53E3DDCD" w14:textId="77777777" w:rsidR="00E80EEE" w:rsidRDefault="00E80EEE" w:rsidP="00C36125">
      <w:pPr>
        <w:pStyle w:val="Pagrindinistekstas"/>
        <w:ind w:left="0" w:firstLine="851"/>
        <w:jc w:val="both"/>
      </w:pPr>
    </w:p>
    <w:p w14:paraId="67C0E55A" w14:textId="77777777" w:rsidR="00E80EEE" w:rsidRDefault="00BE5E37" w:rsidP="0001722E">
      <w:pPr>
        <w:ind w:right="134"/>
        <w:jc w:val="center"/>
        <w:rPr>
          <w:b/>
          <w:sz w:val="24"/>
        </w:rPr>
      </w:pPr>
      <w:r>
        <w:rPr>
          <w:b/>
          <w:sz w:val="24"/>
        </w:rPr>
        <w:t xml:space="preserve">III </w:t>
      </w:r>
      <w:r>
        <w:rPr>
          <w:b/>
          <w:spacing w:val="-2"/>
          <w:sz w:val="24"/>
        </w:rPr>
        <w:t>SKYRIUS</w:t>
      </w:r>
    </w:p>
    <w:p w14:paraId="6E2B8C67" w14:textId="77777777" w:rsidR="00E80EEE" w:rsidRDefault="00BE5E37" w:rsidP="0001722E">
      <w:pPr>
        <w:ind w:left="673" w:right="810"/>
        <w:jc w:val="center"/>
        <w:rPr>
          <w:b/>
          <w:sz w:val="24"/>
        </w:rPr>
      </w:pPr>
      <w:r>
        <w:rPr>
          <w:b/>
          <w:sz w:val="24"/>
        </w:rPr>
        <w:t>APMOKĖJIMAS</w:t>
      </w:r>
      <w:r>
        <w:rPr>
          <w:b/>
          <w:spacing w:val="-3"/>
          <w:sz w:val="24"/>
        </w:rPr>
        <w:t xml:space="preserve"> </w:t>
      </w:r>
      <w:r>
        <w:rPr>
          <w:b/>
          <w:sz w:val="24"/>
        </w:rPr>
        <w:t>UŽ</w:t>
      </w:r>
      <w:r>
        <w:rPr>
          <w:b/>
          <w:spacing w:val="58"/>
          <w:sz w:val="24"/>
        </w:rPr>
        <w:t xml:space="preserve"> </w:t>
      </w:r>
      <w:r>
        <w:rPr>
          <w:b/>
          <w:spacing w:val="-2"/>
          <w:sz w:val="24"/>
        </w:rPr>
        <w:t>KOMANDIRUOTĘ</w:t>
      </w:r>
    </w:p>
    <w:p w14:paraId="17B63C0A" w14:textId="77777777" w:rsidR="00E80EEE" w:rsidRDefault="00E80EEE" w:rsidP="008B756C">
      <w:pPr>
        <w:pStyle w:val="Pagrindinistekstas"/>
        <w:ind w:left="0"/>
        <w:jc w:val="both"/>
        <w:rPr>
          <w:b/>
        </w:rPr>
      </w:pPr>
    </w:p>
    <w:p w14:paraId="4529FF69" w14:textId="43F31AB3" w:rsidR="00E80EEE" w:rsidRDefault="00EA1B10" w:rsidP="00C36125">
      <w:pPr>
        <w:pStyle w:val="Sraopastraipa"/>
        <w:numPr>
          <w:ilvl w:val="0"/>
          <w:numId w:val="2"/>
        </w:numPr>
        <w:tabs>
          <w:tab w:val="left" w:pos="1094"/>
        </w:tabs>
        <w:rPr>
          <w:sz w:val="24"/>
        </w:rPr>
      </w:pPr>
      <w:r w:rsidRPr="00EA1B10">
        <w:rPr>
          <w:rFonts w:eastAsia="Calibri"/>
          <w:sz w:val="24"/>
          <w:szCs w:val="24"/>
          <w:lang w:eastAsia="lt-LT"/>
        </w:rPr>
        <w:t xml:space="preserve">Kai darbuotojas siunčiamas į komandiruotę Lietuvos Respublikos teritorijoje ilgiau kaip vienai darbo dienai, jam visos komandiruotės išlaidos apmokamos vadovaujantis </w:t>
      </w:r>
      <w:r w:rsidRPr="00EA1B10">
        <w:rPr>
          <w:color w:val="000000"/>
          <w:sz w:val="24"/>
          <w:szCs w:val="24"/>
          <w:lang w:eastAsia="lt-LT"/>
        </w:rPr>
        <w:t xml:space="preserve">Lietuvos Respublikos Vyriausybės 2004 m. balandžio 29 d. nutarimu Nr. 526 „Dėl </w:t>
      </w:r>
      <w:r w:rsidRPr="00EA1B10">
        <w:rPr>
          <w:rFonts w:eastAsia="Calibri"/>
          <w:bCs/>
          <w:sz w:val="24"/>
          <w:szCs w:val="24"/>
        </w:rPr>
        <w:t>dienpinigių ir kitų komandiruočių išlaidų apmokėjimo</w:t>
      </w:r>
      <w:r w:rsidRPr="00EA1B10">
        <w:rPr>
          <w:color w:val="000000"/>
          <w:sz w:val="24"/>
          <w:szCs w:val="24"/>
          <w:lang w:eastAsia="lt-LT"/>
        </w:rPr>
        <w:t>“ (galiojančia suvestine redakcija</w:t>
      </w:r>
      <w:r w:rsidRPr="00EA1B10">
        <w:rPr>
          <w:rFonts w:eastAsia="Calibri"/>
          <w:sz w:val="24"/>
          <w:szCs w:val="24"/>
          <w:lang w:eastAsia="lt-LT"/>
        </w:rPr>
        <w:t>), Lietuvos Respublikos Vyriausybės patvirtintu</w:t>
      </w:r>
      <w:r w:rsidRPr="00EA1B10">
        <w:rPr>
          <w:rFonts w:eastAsia="Calibri"/>
          <w:b/>
          <w:sz w:val="24"/>
          <w:szCs w:val="24"/>
          <w:lang w:eastAsia="lt-LT"/>
        </w:rPr>
        <w:t xml:space="preserve"> </w:t>
      </w:r>
      <w:r w:rsidRPr="00EA1B10">
        <w:rPr>
          <w:rFonts w:eastAsia="Calibri"/>
          <w:sz w:val="24"/>
          <w:szCs w:val="24"/>
          <w:lang w:eastAsia="lt-LT"/>
        </w:rPr>
        <w:t>Maksimalių dienpinigių dydžių sąrašu ir Dienpinigių mokėjimo tvarkos aprašu, apibrėžtu Lietuvos Respublikos mokėjimų įstatymo 2 straipsnyje</w:t>
      </w:r>
      <w:r w:rsidR="00BE5E37">
        <w:rPr>
          <w:sz w:val="24"/>
        </w:rPr>
        <w:t>.</w:t>
      </w:r>
    </w:p>
    <w:p w14:paraId="687CB8CE" w14:textId="77777777" w:rsidR="00E80EEE" w:rsidRPr="00491F0C" w:rsidRDefault="00EA1B10" w:rsidP="00C36125">
      <w:pPr>
        <w:pStyle w:val="Sraopastraipa"/>
        <w:numPr>
          <w:ilvl w:val="0"/>
          <w:numId w:val="2"/>
        </w:numPr>
        <w:tabs>
          <w:tab w:val="left" w:pos="1094"/>
        </w:tabs>
      </w:pPr>
      <w:r w:rsidRPr="00EA1B10">
        <w:rPr>
          <w:sz w:val="24"/>
          <w:szCs w:val="24"/>
          <w:lang w:eastAsia="lt-LT"/>
        </w:rPr>
        <w:t xml:space="preserve">Kai darbuotojas siunčiamas į komandiruotę į užsienio valstybę (valstybes), jam visos komandiruotės išlaidos apmokamos vadovaujantis </w:t>
      </w:r>
      <w:r w:rsidRPr="00491F0C">
        <w:rPr>
          <w:color w:val="000000"/>
          <w:sz w:val="24"/>
          <w:szCs w:val="24"/>
          <w:lang w:eastAsia="lt-LT"/>
        </w:rPr>
        <w:t xml:space="preserve">Lietuvos Respublikos Vyriausybės 2004 m. balandžio 29 d. nutarimu Nr. 526 „Dėl </w:t>
      </w:r>
      <w:r w:rsidRPr="00491F0C">
        <w:rPr>
          <w:bCs/>
          <w:sz w:val="24"/>
          <w:szCs w:val="24"/>
        </w:rPr>
        <w:t>dienpinigių ir kitų komandiruočių išlaidų apmokėjimo</w:t>
      </w:r>
      <w:r w:rsidRPr="00491F0C">
        <w:rPr>
          <w:color w:val="000000"/>
          <w:sz w:val="24"/>
          <w:szCs w:val="24"/>
          <w:lang w:eastAsia="lt-LT"/>
        </w:rPr>
        <w:t>“ (galiojančia suvestine redakcija</w:t>
      </w:r>
      <w:r w:rsidRPr="00EA1B10">
        <w:rPr>
          <w:sz w:val="24"/>
          <w:szCs w:val="24"/>
          <w:lang w:eastAsia="lt-LT"/>
        </w:rPr>
        <w:t>).</w:t>
      </w:r>
    </w:p>
    <w:p w14:paraId="4D7D2771" w14:textId="77777777" w:rsidR="00E80EEE" w:rsidRDefault="00BE5E37" w:rsidP="00C36125">
      <w:pPr>
        <w:pStyle w:val="Sraopastraipa"/>
        <w:numPr>
          <w:ilvl w:val="0"/>
          <w:numId w:val="2"/>
        </w:numPr>
        <w:tabs>
          <w:tab w:val="left" w:pos="1094"/>
        </w:tabs>
        <w:rPr>
          <w:sz w:val="24"/>
        </w:rPr>
      </w:pPr>
      <w:r>
        <w:rPr>
          <w:sz w:val="24"/>
        </w:rPr>
        <w:t>Darbuotojo komandiruotės užsienio valstybėje metu darbuotojui mokama 100 procentų toje valstybėje nustatyto maksimalaus dydžio dienpinigiai arba:</w:t>
      </w:r>
    </w:p>
    <w:p w14:paraId="38FB49C4" w14:textId="6E843FA0" w:rsidR="00E80EEE" w:rsidRPr="0001722E" w:rsidRDefault="00BE5E37" w:rsidP="00C36125">
      <w:pPr>
        <w:pStyle w:val="Sraopastraipa"/>
        <w:numPr>
          <w:ilvl w:val="1"/>
          <w:numId w:val="2"/>
        </w:numPr>
        <w:tabs>
          <w:tab w:val="left" w:pos="1272"/>
        </w:tabs>
        <w:rPr>
          <w:sz w:val="24"/>
        </w:rPr>
      </w:pPr>
      <w:r>
        <w:rPr>
          <w:sz w:val="24"/>
        </w:rPr>
        <w:t>Darbuotojui mokama 50 procentų toje valstybėje nustatyto maksimalaus dydžio dienpinigių, kai komandiruotės metu darbuotojas aprūpinamas maiti</w:t>
      </w:r>
      <w:r w:rsidR="0001722E">
        <w:rPr>
          <w:sz w:val="24"/>
        </w:rPr>
        <w:t>nimas.</w:t>
      </w:r>
    </w:p>
    <w:p w14:paraId="1B49AF22" w14:textId="714BED55" w:rsidR="00E80EEE" w:rsidRDefault="00BE5E37" w:rsidP="00C36125">
      <w:pPr>
        <w:pStyle w:val="Sraopastraipa"/>
        <w:numPr>
          <w:ilvl w:val="0"/>
          <w:numId w:val="2"/>
        </w:numPr>
        <w:tabs>
          <w:tab w:val="left" w:pos="1214"/>
        </w:tabs>
        <w:rPr>
          <w:sz w:val="24"/>
        </w:rPr>
      </w:pPr>
      <w:r>
        <w:rPr>
          <w:sz w:val="24"/>
        </w:rPr>
        <w:t>Jeigu</w:t>
      </w:r>
      <w:r>
        <w:rPr>
          <w:spacing w:val="-11"/>
          <w:sz w:val="24"/>
        </w:rPr>
        <w:t xml:space="preserve"> </w:t>
      </w:r>
      <w:r>
        <w:rPr>
          <w:sz w:val="24"/>
        </w:rPr>
        <w:t>į</w:t>
      </w:r>
      <w:r>
        <w:rPr>
          <w:spacing w:val="-9"/>
          <w:sz w:val="24"/>
        </w:rPr>
        <w:t xml:space="preserve"> </w:t>
      </w:r>
      <w:r w:rsidR="0001722E">
        <w:rPr>
          <w:sz w:val="24"/>
        </w:rPr>
        <w:t>Gimnazijos</w:t>
      </w:r>
      <w:r>
        <w:rPr>
          <w:spacing w:val="-11"/>
          <w:sz w:val="24"/>
        </w:rPr>
        <w:t xml:space="preserve"> </w:t>
      </w:r>
      <w:r>
        <w:rPr>
          <w:sz w:val="24"/>
        </w:rPr>
        <w:t>direktoriaus</w:t>
      </w:r>
      <w:r>
        <w:rPr>
          <w:spacing w:val="-11"/>
          <w:sz w:val="24"/>
        </w:rPr>
        <w:t xml:space="preserve"> </w:t>
      </w:r>
      <w:r>
        <w:rPr>
          <w:sz w:val="24"/>
        </w:rPr>
        <w:t>įsakymu</w:t>
      </w:r>
      <w:r>
        <w:rPr>
          <w:spacing w:val="-11"/>
          <w:sz w:val="24"/>
        </w:rPr>
        <w:t xml:space="preserve"> </w:t>
      </w:r>
      <w:r>
        <w:rPr>
          <w:sz w:val="24"/>
        </w:rPr>
        <w:t>įformintą</w:t>
      </w:r>
      <w:r>
        <w:rPr>
          <w:spacing w:val="-12"/>
          <w:sz w:val="24"/>
        </w:rPr>
        <w:t xml:space="preserve"> </w:t>
      </w:r>
      <w:r>
        <w:rPr>
          <w:sz w:val="24"/>
        </w:rPr>
        <w:t>komandiruotės</w:t>
      </w:r>
      <w:r>
        <w:rPr>
          <w:spacing w:val="-12"/>
          <w:sz w:val="24"/>
        </w:rPr>
        <w:t xml:space="preserve"> </w:t>
      </w:r>
      <w:r>
        <w:rPr>
          <w:sz w:val="24"/>
        </w:rPr>
        <w:t>laikotarpį</w:t>
      </w:r>
      <w:r>
        <w:rPr>
          <w:spacing w:val="-11"/>
          <w:sz w:val="24"/>
        </w:rPr>
        <w:t xml:space="preserve"> </w:t>
      </w:r>
      <w:r>
        <w:rPr>
          <w:sz w:val="24"/>
        </w:rPr>
        <w:t>įsiterpia</w:t>
      </w:r>
      <w:r>
        <w:rPr>
          <w:spacing w:val="-12"/>
          <w:sz w:val="24"/>
        </w:rPr>
        <w:t xml:space="preserve"> </w:t>
      </w:r>
      <w:r>
        <w:rPr>
          <w:sz w:val="24"/>
        </w:rPr>
        <w:t>poilsio diena, kurios metu darbuotojas tarnybinių pavedimų nevykdo, už šią poilsio dieną nustatytas darbo užmokestis nemokamas ir nesuteikiamas papildomas poilsio bet mokami dienpinigiai.</w:t>
      </w:r>
    </w:p>
    <w:p w14:paraId="74D07767" w14:textId="77777777" w:rsidR="00E80EEE" w:rsidRDefault="00BE5E37" w:rsidP="00C36125">
      <w:pPr>
        <w:pStyle w:val="Sraopastraipa"/>
        <w:numPr>
          <w:ilvl w:val="0"/>
          <w:numId w:val="2"/>
        </w:numPr>
        <w:tabs>
          <w:tab w:val="left" w:pos="1214"/>
        </w:tabs>
        <w:rPr>
          <w:sz w:val="24"/>
        </w:rPr>
      </w:pPr>
      <w:r>
        <w:rPr>
          <w:sz w:val="24"/>
        </w:rPr>
        <w:t>Esant Lietuvos Respublikos teisės aktuose nustatytiems pagrindams, darbuotojui už komandiruotės</w:t>
      </w:r>
      <w:r>
        <w:rPr>
          <w:spacing w:val="-13"/>
          <w:sz w:val="24"/>
        </w:rPr>
        <w:t xml:space="preserve"> </w:t>
      </w:r>
      <w:r>
        <w:rPr>
          <w:sz w:val="24"/>
        </w:rPr>
        <w:t>metu</w:t>
      </w:r>
      <w:r>
        <w:rPr>
          <w:spacing w:val="-13"/>
          <w:sz w:val="24"/>
        </w:rPr>
        <w:t xml:space="preserve"> </w:t>
      </w:r>
      <w:r>
        <w:rPr>
          <w:sz w:val="24"/>
        </w:rPr>
        <w:t>poilsio</w:t>
      </w:r>
      <w:r>
        <w:rPr>
          <w:spacing w:val="-12"/>
          <w:sz w:val="24"/>
        </w:rPr>
        <w:t xml:space="preserve"> </w:t>
      </w:r>
      <w:r>
        <w:rPr>
          <w:sz w:val="24"/>
        </w:rPr>
        <w:t>ir</w:t>
      </w:r>
      <w:r>
        <w:rPr>
          <w:spacing w:val="-13"/>
          <w:sz w:val="24"/>
        </w:rPr>
        <w:t xml:space="preserve"> </w:t>
      </w:r>
      <w:r>
        <w:rPr>
          <w:sz w:val="24"/>
        </w:rPr>
        <w:t>švenčių</w:t>
      </w:r>
      <w:r>
        <w:rPr>
          <w:spacing w:val="-13"/>
          <w:sz w:val="24"/>
        </w:rPr>
        <w:t xml:space="preserve"> </w:t>
      </w:r>
      <w:r>
        <w:rPr>
          <w:sz w:val="24"/>
        </w:rPr>
        <w:t>dienomis</w:t>
      </w:r>
      <w:r>
        <w:rPr>
          <w:spacing w:val="-15"/>
          <w:sz w:val="24"/>
        </w:rPr>
        <w:t xml:space="preserve"> </w:t>
      </w:r>
      <w:r>
        <w:rPr>
          <w:sz w:val="24"/>
        </w:rPr>
        <w:t>ir</w:t>
      </w:r>
      <w:r>
        <w:rPr>
          <w:spacing w:val="-15"/>
          <w:sz w:val="24"/>
        </w:rPr>
        <w:t xml:space="preserve"> </w:t>
      </w:r>
      <w:r>
        <w:rPr>
          <w:sz w:val="24"/>
        </w:rPr>
        <w:t>po</w:t>
      </w:r>
      <w:r>
        <w:rPr>
          <w:spacing w:val="-13"/>
          <w:sz w:val="24"/>
        </w:rPr>
        <w:t xml:space="preserve"> </w:t>
      </w:r>
      <w:r>
        <w:rPr>
          <w:sz w:val="24"/>
        </w:rPr>
        <w:t>darbo</w:t>
      </w:r>
      <w:r>
        <w:rPr>
          <w:spacing w:val="-14"/>
          <w:sz w:val="24"/>
        </w:rPr>
        <w:t xml:space="preserve"> </w:t>
      </w:r>
      <w:r>
        <w:rPr>
          <w:sz w:val="24"/>
        </w:rPr>
        <w:t>valandų</w:t>
      </w:r>
      <w:r>
        <w:rPr>
          <w:spacing w:val="-14"/>
          <w:sz w:val="24"/>
        </w:rPr>
        <w:t xml:space="preserve"> </w:t>
      </w:r>
      <w:r>
        <w:rPr>
          <w:sz w:val="24"/>
        </w:rPr>
        <w:t>kelionėje</w:t>
      </w:r>
      <w:r>
        <w:rPr>
          <w:spacing w:val="-14"/>
          <w:sz w:val="24"/>
        </w:rPr>
        <w:t xml:space="preserve"> </w:t>
      </w:r>
      <w:r>
        <w:rPr>
          <w:sz w:val="24"/>
        </w:rPr>
        <w:t>išbūtą</w:t>
      </w:r>
      <w:r>
        <w:rPr>
          <w:spacing w:val="-14"/>
          <w:sz w:val="24"/>
        </w:rPr>
        <w:t xml:space="preserve"> </w:t>
      </w:r>
      <w:r>
        <w:rPr>
          <w:sz w:val="24"/>
        </w:rPr>
        <w:t>laiką,</w:t>
      </w:r>
      <w:r>
        <w:rPr>
          <w:spacing w:val="-13"/>
          <w:sz w:val="24"/>
        </w:rPr>
        <w:t xml:space="preserve"> </w:t>
      </w:r>
      <w:r>
        <w:rPr>
          <w:sz w:val="24"/>
        </w:rPr>
        <w:t>tuo</w:t>
      </w:r>
      <w:r>
        <w:rPr>
          <w:spacing w:val="-13"/>
          <w:sz w:val="24"/>
        </w:rPr>
        <w:t xml:space="preserve"> </w:t>
      </w:r>
      <w:r>
        <w:rPr>
          <w:sz w:val="24"/>
        </w:rPr>
        <w:t>atveju, kad darbuotojas vykdo tarnybinius pavedimus, esant darbuotojo prašymui, suteikiamas papildomas poilsio laikas arba tas laikas pridedamas prie darbuotojo kasmetinių atostogų.</w:t>
      </w:r>
    </w:p>
    <w:p w14:paraId="7C819244" w14:textId="77777777" w:rsidR="00E80EEE" w:rsidRDefault="00BE5E37" w:rsidP="00C36125">
      <w:pPr>
        <w:pStyle w:val="Sraopastraipa"/>
        <w:numPr>
          <w:ilvl w:val="0"/>
          <w:numId w:val="2"/>
        </w:numPr>
        <w:tabs>
          <w:tab w:val="left" w:pos="1214"/>
        </w:tabs>
        <w:rPr>
          <w:sz w:val="24"/>
        </w:rPr>
      </w:pPr>
      <w:r>
        <w:rPr>
          <w:sz w:val="24"/>
        </w:rPr>
        <w:t>Vykstant į komandiruotę užsienyje už komandiruotės dieną, kurią išvykstama iš Lietuvos</w:t>
      </w:r>
      <w:r>
        <w:rPr>
          <w:spacing w:val="-9"/>
          <w:sz w:val="24"/>
        </w:rPr>
        <w:t xml:space="preserve"> </w:t>
      </w:r>
      <w:r>
        <w:rPr>
          <w:sz w:val="24"/>
        </w:rPr>
        <w:t>Respublikos,</w:t>
      </w:r>
      <w:r>
        <w:rPr>
          <w:spacing w:val="-7"/>
          <w:sz w:val="24"/>
        </w:rPr>
        <w:t xml:space="preserve"> </w:t>
      </w:r>
      <w:r>
        <w:rPr>
          <w:sz w:val="24"/>
        </w:rPr>
        <w:t>mokami</w:t>
      </w:r>
      <w:r>
        <w:rPr>
          <w:spacing w:val="-9"/>
          <w:sz w:val="24"/>
        </w:rPr>
        <w:t xml:space="preserve"> </w:t>
      </w:r>
      <w:r>
        <w:rPr>
          <w:sz w:val="24"/>
        </w:rPr>
        <w:t>dienpinigiai,</w:t>
      </w:r>
      <w:r>
        <w:rPr>
          <w:spacing w:val="-9"/>
          <w:sz w:val="24"/>
        </w:rPr>
        <w:t xml:space="preserve"> </w:t>
      </w:r>
      <w:r>
        <w:rPr>
          <w:sz w:val="24"/>
        </w:rPr>
        <w:t>apskaičiuoti</w:t>
      </w:r>
      <w:r>
        <w:rPr>
          <w:spacing w:val="-9"/>
          <w:sz w:val="24"/>
        </w:rPr>
        <w:t xml:space="preserve"> </w:t>
      </w:r>
      <w:r>
        <w:rPr>
          <w:sz w:val="24"/>
        </w:rPr>
        <w:t>pagal</w:t>
      </w:r>
      <w:r>
        <w:rPr>
          <w:spacing w:val="-9"/>
          <w:sz w:val="24"/>
        </w:rPr>
        <w:t xml:space="preserve"> </w:t>
      </w:r>
      <w:r>
        <w:rPr>
          <w:sz w:val="24"/>
        </w:rPr>
        <w:t>valstybei,</w:t>
      </w:r>
      <w:r>
        <w:rPr>
          <w:spacing w:val="-9"/>
          <w:sz w:val="24"/>
        </w:rPr>
        <w:t xml:space="preserve"> </w:t>
      </w:r>
      <w:r>
        <w:rPr>
          <w:sz w:val="24"/>
        </w:rPr>
        <w:t>į</w:t>
      </w:r>
      <w:r>
        <w:rPr>
          <w:spacing w:val="-11"/>
          <w:sz w:val="24"/>
        </w:rPr>
        <w:t xml:space="preserve"> </w:t>
      </w:r>
      <w:r>
        <w:rPr>
          <w:sz w:val="24"/>
        </w:rPr>
        <w:t>kurią</w:t>
      </w:r>
      <w:r>
        <w:rPr>
          <w:spacing w:val="-10"/>
          <w:sz w:val="24"/>
        </w:rPr>
        <w:t xml:space="preserve"> </w:t>
      </w:r>
      <w:r>
        <w:rPr>
          <w:sz w:val="24"/>
        </w:rPr>
        <w:t>vykstama,</w:t>
      </w:r>
      <w:r>
        <w:rPr>
          <w:spacing w:val="-10"/>
          <w:sz w:val="24"/>
        </w:rPr>
        <w:t xml:space="preserve"> </w:t>
      </w:r>
      <w:r>
        <w:rPr>
          <w:sz w:val="24"/>
        </w:rPr>
        <w:t>nustatytą dydį. Grįžtant iš užsienio komandiruotės už komandiruotės dieną, kurią atvykstama į Lietuvos Respubliką, mokami dienpinigiai, apskaičiuoti pagal valstybei, iš kurios grįžtama, nustatytą dydį.</w:t>
      </w:r>
    </w:p>
    <w:p w14:paraId="11D5319E" w14:textId="5E30A895" w:rsidR="00E80EEE" w:rsidRDefault="00BE5E37" w:rsidP="00C36125">
      <w:pPr>
        <w:pStyle w:val="Sraopastraipa"/>
        <w:numPr>
          <w:ilvl w:val="0"/>
          <w:numId w:val="2"/>
        </w:numPr>
        <w:tabs>
          <w:tab w:val="left" w:pos="1214"/>
        </w:tabs>
        <w:rPr>
          <w:sz w:val="24"/>
        </w:rPr>
      </w:pPr>
      <w:r>
        <w:rPr>
          <w:sz w:val="24"/>
        </w:rPr>
        <w:t xml:space="preserve">Vykstant į komandiruotę asmeniniu arba šeimos nariui priklausančiu automobiliu, </w:t>
      </w:r>
      <w:r w:rsidR="0001722E">
        <w:rPr>
          <w:sz w:val="24"/>
        </w:rPr>
        <w:t xml:space="preserve">darbuotojas </w:t>
      </w:r>
      <w:bookmarkStart w:id="0" w:name="_Hlk203989872"/>
      <w:r w:rsidR="0001722E">
        <w:rPr>
          <w:sz w:val="24"/>
        </w:rPr>
        <w:t>pildo kelionės lapą, kurį iki komandiruotės pradžios pasiima iš direktoriaus pavaduotojo ūkio ir bendriesiems reikalams</w:t>
      </w:r>
      <w:bookmarkEnd w:id="0"/>
      <w:r w:rsidR="001C0F4C">
        <w:rPr>
          <w:sz w:val="24"/>
        </w:rPr>
        <w:t xml:space="preserve"> ir pristato kuro įsigijimą įrodantį dokumentą (kasos čekį)</w:t>
      </w:r>
      <w:r>
        <w:rPr>
          <w:sz w:val="24"/>
        </w:rPr>
        <w:t>.</w:t>
      </w:r>
    </w:p>
    <w:p w14:paraId="53BCAA75" w14:textId="4E86FF99" w:rsidR="00E80EEE" w:rsidRPr="001C0F4C" w:rsidRDefault="00BE5E37" w:rsidP="00C36125">
      <w:pPr>
        <w:pStyle w:val="Sraopastraipa"/>
        <w:numPr>
          <w:ilvl w:val="0"/>
          <w:numId w:val="2"/>
        </w:numPr>
        <w:tabs>
          <w:tab w:val="left" w:pos="1214"/>
        </w:tabs>
        <w:rPr>
          <w:sz w:val="24"/>
        </w:rPr>
      </w:pPr>
      <w:r>
        <w:rPr>
          <w:sz w:val="24"/>
        </w:rPr>
        <w:t>Komandiruotės metu įstaigos darbuotojo ar jo šeimos nario automobilio sunaudotų degalų įsigijimo išlaidos apmokamos atsižvelgiant į pateikus automobilio registracijos liudijimo duomenis ir</w:t>
      </w:r>
      <w:r>
        <w:rPr>
          <w:spacing w:val="40"/>
          <w:sz w:val="24"/>
        </w:rPr>
        <w:t xml:space="preserve"> </w:t>
      </w:r>
      <w:r>
        <w:rPr>
          <w:sz w:val="24"/>
        </w:rPr>
        <w:t>į</w:t>
      </w:r>
      <w:r w:rsidR="001C0F4C">
        <w:rPr>
          <w:sz w:val="24"/>
        </w:rPr>
        <w:t xml:space="preserve"> k</w:t>
      </w:r>
      <w:r w:rsidRPr="001C0F4C">
        <w:rPr>
          <w:sz w:val="24"/>
        </w:rPr>
        <w:t>omandiruotės metu nuvažiuotą kilometrų skaičių</w:t>
      </w:r>
      <w:r w:rsidR="001C0F4C" w:rsidRPr="001C0F4C">
        <w:rPr>
          <w:sz w:val="24"/>
        </w:rPr>
        <w:t xml:space="preserve"> (</w:t>
      </w:r>
      <w:r w:rsidRPr="001C0F4C">
        <w:rPr>
          <w:sz w:val="24"/>
        </w:rPr>
        <w:t xml:space="preserve">nustatomas </w:t>
      </w:r>
      <w:r w:rsidR="001C0F4C" w:rsidRPr="001C0F4C">
        <w:rPr>
          <w:sz w:val="24"/>
        </w:rPr>
        <w:t>pagal užpildytą kelionės lapą</w:t>
      </w:r>
      <w:r w:rsidR="001C0F4C">
        <w:rPr>
          <w:sz w:val="24"/>
        </w:rPr>
        <w:t>)</w:t>
      </w:r>
      <w:r w:rsidRPr="001C0F4C">
        <w:rPr>
          <w:sz w:val="24"/>
        </w:rPr>
        <w:t>;</w:t>
      </w:r>
    </w:p>
    <w:p w14:paraId="07E432E2" w14:textId="77777777" w:rsidR="00E80EEE" w:rsidRDefault="00BE5E37" w:rsidP="00C36125">
      <w:pPr>
        <w:pStyle w:val="Sraopastraipa"/>
        <w:numPr>
          <w:ilvl w:val="1"/>
          <w:numId w:val="2"/>
        </w:numPr>
        <w:tabs>
          <w:tab w:val="left" w:pos="1392"/>
        </w:tabs>
        <w:rPr>
          <w:sz w:val="24"/>
        </w:rPr>
      </w:pPr>
      <w:r>
        <w:rPr>
          <w:sz w:val="24"/>
        </w:rPr>
        <w:t>Automobilių</w:t>
      </w:r>
      <w:r>
        <w:rPr>
          <w:spacing w:val="-7"/>
          <w:sz w:val="24"/>
        </w:rPr>
        <w:t xml:space="preserve"> </w:t>
      </w:r>
      <w:r>
        <w:rPr>
          <w:sz w:val="24"/>
        </w:rPr>
        <w:t>kuro</w:t>
      </w:r>
      <w:r>
        <w:rPr>
          <w:spacing w:val="-6"/>
          <w:sz w:val="24"/>
        </w:rPr>
        <w:t xml:space="preserve"> </w:t>
      </w:r>
      <w:r>
        <w:rPr>
          <w:sz w:val="24"/>
        </w:rPr>
        <w:t>sąnaudos</w:t>
      </w:r>
      <w:r>
        <w:rPr>
          <w:spacing w:val="-5"/>
          <w:sz w:val="24"/>
        </w:rPr>
        <w:t xml:space="preserve"> </w:t>
      </w:r>
      <w:r>
        <w:rPr>
          <w:sz w:val="24"/>
        </w:rPr>
        <w:t>kompensuojamos</w:t>
      </w:r>
      <w:r>
        <w:rPr>
          <w:spacing w:val="-4"/>
          <w:sz w:val="24"/>
        </w:rPr>
        <w:t xml:space="preserve"> </w:t>
      </w:r>
      <w:r>
        <w:rPr>
          <w:sz w:val="24"/>
        </w:rPr>
        <w:t>pagal</w:t>
      </w:r>
      <w:r>
        <w:rPr>
          <w:spacing w:val="54"/>
          <w:sz w:val="24"/>
        </w:rPr>
        <w:t xml:space="preserve"> </w:t>
      </w:r>
      <w:r>
        <w:rPr>
          <w:spacing w:val="-2"/>
          <w:sz w:val="24"/>
        </w:rPr>
        <w:t>formulę:</w:t>
      </w:r>
    </w:p>
    <w:p w14:paraId="5880BC8D" w14:textId="77777777" w:rsidR="00E80EEE" w:rsidRDefault="00BE5E37" w:rsidP="00C36125">
      <w:pPr>
        <w:pStyle w:val="Pagrindinistekstas"/>
        <w:ind w:left="0" w:firstLine="851"/>
      </w:pPr>
      <w:r>
        <w:t>Nk =</w:t>
      </w:r>
      <w:r>
        <w:rPr>
          <w:spacing w:val="-2"/>
        </w:rPr>
        <w:t xml:space="preserve"> </w:t>
      </w:r>
      <w:r>
        <w:t xml:space="preserve">6.6 √ </w:t>
      </w:r>
      <w:r>
        <w:rPr>
          <w:spacing w:val="-5"/>
        </w:rPr>
        <w:t>Vh</w:t>
      </w:r>
    </w:p>
    <w:p w14:paraId="5DCE4CC1" w14:textId="77777777" w:rsidR="00E80EEE" w:rsidRDefault="00BE5E37" w:rsidP="00C36125">
      <w:pPr>
        <w:pStyle w:val="Pagrindinistekstas"/>
        <w:ind w:left="0" w:firstLine="851"/>
      </w:pPr>
      <w:r>
        <w:t>Vh</w:t>
      </w:r>
      <w:r>
        <w:rPr>
          <w:spacing w:val="-3"/>
        </w:rPr>
        <w:t xml:space="preserve"> </w:t>
      </w:r>
      <w:r>
        <w:t>-</w:t>
      </w:r>
      <w:r>
        <w:rPr>
          <w:spacing w:val="-2"/>
        </w:rPr>
        <w:t xml:space="preserve"> </w:t>
      </w:r>
      <w:r>
        <w:t>Variklio</w:t>
      </w:r>
      <w:r>
        <w:rPr>
          <w:spacing w:val="-1"/>
        </w:rPr>
        <w:t xml:space="preserve"> </w:t>
      </w:r>
      <w:r>
        <w:t>darbinis</w:t>
      </w:r>
      <w:r>
        <w:rPr>
          <w:spacing w:val="-2"/>
        </w:rPr>
        <w:t xml:space="preserve"> </w:t>
      </w:r>
      <w:r>
        <w:t>tūris,</w:t>
      </w:r>
      <w:r>
        <w:rPr>
          <w:spacing w:val="-1"/>
        </w:rPr>
        <w:t xml:space="preserve"> </w:t>
      </w:r>
      <w:r>
        <w:rPr>
          <w:spacing w:val="-10"/>
        </w:rPr>
        <w:t>l</w:t>
      </w:r>
    </w:p>
    <w:p w14:paraId="4E6378A8" w14:textId="77777777" w:rsidR="00E80EEE" w:rsidRDefault="00BE5E37" w:rsidP="00C36125">
      <w:pPr>
        <w:pStyle w:val="Pagrindinistekstas"/>
        <w:ind w:left="0" w:firstLine="851"/>
      </w:pPr>
      <w:r>
        <w:t>Nk</w:t>
      </w:r>
      <w:r>
        <w:rPr>
          <w:spacing w:val="-2"/>
        </w:rPr>
        <w:t xml:space="preserve"> </w:t>
      </w:r>
      <w:r>
        <w:t>-</w:t>
      </w:r>
      <w:r>
        <w:rPr>
          <w:spacing w:val="-1"/>
        </w:rPr>
        <w:t xml:space="preserve"> </w:t>
      </w:r>
      <w:r>
        <w:t>Kontrolinė</w:t>
      </w:r>
      <w:r>
        <w:rPr>
          <w:spacing w:val="-2"/>
        </w:rPr>
        <w:t xml:space="preserve"> </w:t>
      </w:r>
      <w:r>
        <w:t>(bazinė) kuro</w:t>
      </w:r>
      <w:r>
        <w:rPr>
          <w:spacing w:val="-2"/>
        </w:rPr>
        <w:t xml:space="preserve"> </w:t>
      </w:r>
      <w:r>
        <w:t>sąnaudų</w:t>
      </w:r>
      <w:r>
        <w:rPr>
          <w:spacing w:val="1"/>
        </w:rPr>
        <w:t xml:space="preserve"> </w:t>
      </w:r>
      <w:r>
        <w:t>norma,</w:t>
      </w:r>
      <w:r>
        <w:rPr>
          <w:spacing w:val="-1"/>
        </w:rPr>
        <w:t xml:space="preserve"> </w:t>
      </w:r>
      <w:r>
        <w:t xml:space="preserve">l/100 </w:t>
      </w:r>
      <w:r>
        <w:rPr>
          <w:spacing w:val="-5"/>
        </w:rPr>
        <w:t>km</w:t>
      </w:r>
    </w:p>
    <w:p w14:paraId="65828B6B" w14:textId="364F1F3B" w:rsidR="00EA1B10" w:rsidRDefault="00BE5E37" w:rsidP="00C36125">
      <w:pPr>
        <w:pStyle w:val="Sraopastraipa"/>
        <w:numPr>
          <w:ilvl w:val="0"/>
          <w:numId w:val="2"/>
        </w:numPr>
        <w:tabs>
          <w:tab w:val="left" w:pos="1214"/>
        </w:tabs>
        <w:rPr>
          <w:sz w:val="24"/>
        </w:rPr>
      </w:pPr>
      <w:r>
        <w:rPr>
          <w:sz w:val="24"/>
        </w:rPr>
        <w:t>Grįžęs</w:t>
      </w:r>
      <w:r>
        <w:rPr>
          <w:spacing w:val="80"/>
          <w:sz w:val="24"/>
        </w:rPr>
        <w:t xml:space="preserve"> </w:t>
      </w:r>
      <w:r>
        <w:rPr>
          <w:sz w:val="24"/>
        </w:rPr>
        <w:t>iš</w:t>
      </w:r>
      <w:r>
        <w:rPr>
          <w:spacing w:val="80"/>
          <w:sz w:val="24"/>
        </w:rPr>
        <w:t xml:space="preserve"> </w:t>
      </w:r>
      <w:r>
        <w:rPr>
          <w:sz w:val="24"/>
        </w:rPr>
        <w:t>komandiruotės</w:t>
      </w:r>
      <w:r>
        <w:rPr>
          <w:spacing w:val="80"/>
          <w:sz w:val="24"/>
        </w:rPr>
        <w:t xml:space="preserve"> </w:t>
      </w:r>
      <w:r>
        <w:rPr>
          <w:sz w:val="24"/>
        </w:rPr>
        <w:t>darbuotojas</w:t>
      </w:r>
      <w:r>
        <w:rPr>
          <w:spacing w:val="80"/>
          <w:sz w:val="24"/>
        </w:rPr>
        <w:t xml:space="preserve"> </w:t>
      </w:r>
      <w:r>
        <w:rPr>
          <w:sz w:val="24"/>
        </w:rPr>
        <w:t>privalo</w:t>
      </w:r>
      <w:r>
        <w:rPr>
          <w:spacing w:val="80"/>
          <w:sz w:val="24"/>
        </w:rPr>
        <w:t xml:space="preserve"> </w:t>
      </w:r>
      <w:r>
        <w:rPr>
          <w:sz w:val="24"/>
        </w:rPr>
        <w:t>pirmą</w:t>
      </w:r>
      <w:r>
        <w:rPr>
          <w:spacing w:val="80"/>
          <w:sz w:val="24"/>
        </w:rPr>
        <w:t xml:space="preserve"> </w:t>
      </w:r>
      <w:r>
        <w:rPr>
          <w:sz w:val="24"/>
        </w:rPr>
        <w:t>darbo</w:t>
      </w:r>
      <w:r>
        <w:rPr>
          <w:spacing w:val="80"/>
          <w:sz w:val="24"/>
        </w:rPr>
        <w:t xml:space="preserve"> </w:t>
      </w:r>
      <w:r>
        <w:rPr>
          <w:sz w:val="24"/>
        </w:rPr>
        <w:t>dieną</w:t>
      </w:r>
      <w:r>
        <w:rPr>
          <w:spacing w:val="80"/>
          <w:sz w:val="24"/>
        </w:rPr>
        <w:t xml:space="preserve"> </w:t>
      </w:r>
      <w:r>
        <w:rPr>
          <w:sz w:val="24"/>
        </w:rPr>
        <w:t>pateikti</w:t>
      </w:r>
      <w:r>
        <w:rPr>
          <w:spacing w:val="80"/>
          <w:sz w:val="24"/>
        </w:rPr>
        <w:t xml:space="preserve"> </w:t>
      </w:r>
      <w:r w:rsidR="0001722E">
        <w:rPr>
          <w:sz w:val="24"/>
        </w:rPr>
        <w:t>Gimnazijos direktoriaus pavaduotojui ūkio ir bendriesiems reikalams arba sekretoriui-archyvarui</w:t>
      </w:r>
      <w:r>
        <w:rPr>
          <w:sz w:val="24"/>
        </w:rPr>
        <w:t xml:space="preserve"> atitinkamus dokumentus apie komandiruotės metu patirtas faktines išlaidas.</w:t>
      </w:r>
    </w:p>
    <w:p w14:paraId="1EEEF8F3" w14:textId="123FEFEF" w:rsidR="00EA1B10" w:rsidRPr="00EA1B10" w:rsidRDefault="00EA1B10" w:rsidP="00C36125">
      <w:pPr>
        <w:pStyle w:val="Sraopastraipa"/>
        <w:numPr>
          <w:ilvl w:val="0"/>
          <w:numId w:val="2"/>
        </w:numPr>
        <w:tabs>
          <w:tab w:val="left" w:pos="1214"/>
        </w:tabs>
        <w:rPr>
          <w:sz w:val="24"/>
        </w:rPr>
      </w:pPr>
      <w:r w:rsidRPr="00EA1B10">
        <w:rPr>
          <w:sz w:val="24"/>
          <w:szCs w:val="24"/>
          <w:lang w:eastAsia="lt-LT"/>
        </w:rPr>
        <w:t xml:space="preserve">Už klaidingą duomenų, įrodančių komandiruotės Lietuvoje ar užsienyje išlaidas, pateikimą </w:t>
      </w:r>
      <w:r>
        <w:rPr>
          <w:sz w:val="24"/>
          <w:szCs w:val="24"/>
          <w:lang w:eastAsia="lt-LT"/>
        </w:rPr>
        <w:t xml:space="preserve">Gimnazijos </w:t>
      </w:r>
      <w:r w:rsidRPr="00EA1B10">
        <w:rPr>
          <w:sz w:val="24"/>
          <w:szCs w:val="24"/>
          <w:lang w:eastAsia="lt-LT"/>
        </w:rPr>
        <w:t>administracijai</w:t>
      </w:r>
      <w:r>
        <w:rPr>
          <w:sz w:val="24"/>
          <w:szCs w:val="24"/>
          <w:lang w:eastAsia="lt-LT"/>
        </w:rPr>
        <w:t xml:space="preserve">, </w:t>
      </w:r>
      <w:r w:rsidRPr="00EA1B10">
        <w:rPr>
          <w:sz w:val="24"/>
          <w:szCs w:val="24"/>
          <w:lang w:eastAsia="lt-LT"/>
        </w:rPr>
        <w:t>darbuotojai atsako įstatymų nustatyta tvarka.</w:t>
      </w:r>
    </w:p>
    <w:p w14:paraId="147147E1" w14:textId="77777777" w:rsidR="00E80EEE" w:rsidRDefault="00BE5E37" w:rsidP="00C36125">
      <w:pPr>
        <w:pStyle w:val="Sraopastraipa"/>
        <w:numPr>
          <w:ilvl w:val="0"/>
          <w:numId w:val="2"/>
        </w:numPr>
        <w:tabs>
          <w:tab w:val="left" w:pos="1214"/>
        </w:tabs>
        <w:rPr>
          <w:sz w:val="24"/>
        </w:rPr>
      </w:pPr>
      <w:r w:rsidRPr="00EA1B10">
        <w:rPr>
          <w:sz w:val="24"/>
        </w:rPr>
        <w:t>Darbuotojo prašymu, gali būti išmokamas komandiruotės išlaidų avansas, kurio dydis negali viršyti numatomų komandiruotės išlaidų.</w:t>
      </w:r>
    </w:p>
    <w:p w14:paraId="716FEA61" w14:textId="77777777" w:rsidR="00EA1B10" w:rsidRPr="00C8724E" w:rsidRDefault="00EA1B10" w:rsidP="00C36125">
      <w:pPr>
        <w:pStyle w:val="Sraopastraipa"/>
        <w:numPr>
          <w:ilvl w:val="0"/>
          <w:numId w:val="2"/>
        </w:numPr>
        <w:tabs>
          <w:tab w:val="left" w:pos="1214"/>
        </w:tabs>
        <w:rPr>
          <w:sz w:val="24"/>
        </w:rPr>
      </w:pPr>
      <w:r w:rsidRPr="00EA1B10">
        <w:rPr>
          <w:sz w:val="24"/>
          <w:szCs w:val="24"/>
          <w:lang w:eastAsia="lt-LT"/>
        </w:rPr>
        <w:lastRenderedPageBreak/>
        <w:t>Visos komandiruočių išlaidos atlyginamos tik tais atvejais, kai pateikiami jas įrodantys dokumentai.</w:t>
      </w:r>
    </w:p>
    <w:p w14:paraId="328C0FD6" w14:textId="1AD4829E" w:rsidR="00C8724E" w:rsidRPr="00C8724E" w:rsidRDefault="00C8724E" w:rsidP="00C36125">
      <w:pPr>
        <w:pStyle w:val="Sraopastraipa"/>
        <w:numPr>
          <w:ilvl w:val="0"/>
          <w:numId w:val="2"/>
        </w:numPr>
        <w:tabs>
          <w:tab w:val="left" w:pos="1214"/>
        </w:tabs>
        <w:rPr>
          <w:sz w:val="24"/>
        </w:rPr>
      </w:pPr>
      <w:r w:rsidRPr="00C8724E">
        <w:rPr>
          <w:sz w:val="24"/>
          <w:szCs w:val="24"/>
          <w:lang w:eastAsia="lt-LT"/>
        </w:rPr>
        <w:t>Už vienos dienos komandiruotę darbuotojams dienpinigiai neišmokami.</w:t>
      </w:r>
    </w:p>
    <w:p w14:paraId="00215872" w14:textId="77777777" w:rsidR="00EA1B10" w:rsidRPr="00C8724E" w:rsidRDefault="00EA1B10" w:rsidP="00C8724E">
      <w:pPr>
        <w:tabs>
          <w:tab w:val="left" w:pos="1214"/>
        </w:tabs>
        <w:ind w:right="140"/>
        <w:rPr>
          <w:sz w:val="24"/>
        </w:rPr>
      </w:pPr>
    </w:p>
    <w:p w14:paraId="58DF2E1F" w14:textId="77777777" w:rsidR="00E80EEE" w:rsidRDefault="00E80EEE">
      <w:pPr>
        <w:pStyle w:val="Pagrindinistekstas"/>
        <w:ind w:left="0"/>
      </w:pPr>
    </w:p>
    <w:p w14:paraId="04F93BA0" w14:textId="1AD01C2C" w:rsidR="00E80EEE" w:rsidRDefault="00BE5E37">
      <w:pPr>
        <w:spacing w:before="1"/>
        <w:ind w:left="3129" w:right="2801" w:firstLine="993"/>
        <w:rPr>
          <w:b/>
          <w:sz w:val="24"/>
        </w:rPr>
      </w:pPr>
      <w:r>
        <w:rPr>
          <w:b/>
          <w:sz w:val="24"/>
        </w:rPr>
        <w:t>IV SKYRIUS BAIGIAMOSIOS</w:t>
      </w:r>
      <w:r>
        <w:rPr>
          <w:b/>
          <w:spacing w:val="-15"/>
          <w:sz w:val="24"/>
        </w:rPr>
        <w:t xml:space="preserve"> </w:t>
      </w:r>
      <w:r>
        <w:rPr>
          <w:b/>
          <w:sz w:val="24"/>
        </w:rPr>
        <w:t>NUOSTATOS</w:t>
      </w:r>
    </w:p>
    <w:p w14:paraId="3CD58E9D" w14:textId="77777777" w:rsidR="00D05DC7" w:rsidRDefault="00D05DC7">
      <w:pPr>
        <w:spacing w:before="1"/>
        <w:ind w:left="3129" w:right="2801" w:firstLine="993"/>
        <w:rPr>
          <w:b/>
          <w:sz w:val="24"/>
        </w:rPr>
      </w:pPr>
    </w:p>
    <w:p w14:paraId="42A40D52" w14:textId="362F6142" w:rsidR="003F2A66" w:rsidRPr="003F2A66" w:rsidRDefault="003F2A66" w:rsidP="00C36125">
      <w:pPr>
        <w:pStyle w:val="Sraopastraipa"/>
        <w:numPr>
          <w:ilvl w:val="0"/>
          <w:numId w:val="2"/>
        </w:numPr>
        <w:tabs>
          <w:tab w:val="left" w:pos="1214"/>
        </w:tabs>
        <w:rPr>
          <w:sz w:val="20"/>
        </w:rPr>
      </w:pPr>
      <w:r w:rsidRPr="00D05DC7">
        <w:rPr>
          <w:sz w:val="24"/>
        </w:rPr>
        <w:t>Šis</w:t>
      </w:r>
      <w:r w:rsidRPr="00D05DC7">
        <w:rPr>
          <w:spacing w:val="-12"/>
          <w:sz w:val="24"/>
        </w:rPr>
        <w:t xml:space="preserve"> </w:t>
      </w:r>
      <w:r w:rsidRPr="00D05DC7">
        <w:rPr>
          <w:sz w:val="24"/>
        </w:rPr>
        <w:t>aprašas</w:t>
      </w:r>
      <w:r w:rsidRPr="00D05DC7">
        <w:rPr>
          <w:spacing w:val="36"/>
          <w:sz w:val="24"/>
        </w:rPr>
        <w:t xml:space="preserve"> </w:t>
      </w:r>
      <w:r w:rsidRPr="00D05DC7">
        <w:rPr>
          <w:sz w:val="24"/>
        </w:rPr>
        <w:t>gali</w:t>
      </w:r>
      <w:r w:rsidRPr="00D05DC7">
        <w:rPr>
          <w:spacing w:val="-12"/>
          <w:sz w:val="24"/>
        </w:rPr>
        <w:t xml:space="preserve"> </w:t>
      </w:r>
      <w:r w:rsidRPr="00D05DC7">
        <w:rPr>
          <w:sz w:val="24"/>
        </w:rPr>
        <w:t>būti</w:t>
      </w:r>
      <w:r w:rsidRPr="00D05DC7">
        <w:rPr>
          <w:spacing w:val="-12"/>
          <w:sz w:val="24"/>
        </w:rPr>
        <w:t xml:space="preserve"> </w:t>
      </w:r>
      <w:r w:rsidRPr="00D05DC7">
        <w:rPr>
          <w:sz w:val="24"/>
        </w:rPr>
        <w:t>keičiamas</w:t>
      </w:r>
      <w:r w:rsidRPr="00D05DC7">
        <w:rPr>
          <w:spacing w:val="-11"/>
          <w:sz w:val="24"/>
        </w:rPr>
        <w:t xml:space="preserve"> </w:t>
      </w:r>
      <w:r w:rsidRPr="00D05DC7">
        <w:rPr>
          <w:sz w:val="24"/>
        </w:rPr>
        <w:t>Gimnazijos direktoriaus</w:t>
      </w:r>
      <w:r w:rsidRPr="00D05DC7">
        <w:rPr>
          <w:spacing w:val="-12"/>
          <w:sz w:val="24"/>
        </w:rPr>
        <w:t xml:space="preserve"> </w:t>
      </w:r>
      <w:r w:rsidRPr="00D05DC7">
        <w:rPr>
          <w:sz w:val="24"/>
        </w:rPr>
        <w:t>įsakymu</w:t>
      </w:r>
      <w:r w:rsidRPr="00D05DC7">
        <w:rPr>
          <w:spacing w:val="-13"/>
          <w:sz w:val="24"/>
        </w:rPr>
        <w:t xml:space="preserve"> </w:t>
      </w:r>
      <w:r w:rsidRPr="00D05DC7">
        <w:rPr>
          <w:sz w:val="24"/>
        </w:rPr>
        <w:t>suderinus</w:t>
      </w:r>
      <w:r w:rsidRPr="00D05DC7">
        <w:rPr>
          <w:spacing w:val="-11"/>
          <w:sz w:val="24"/>
        </w:rPr>
        <w:t xml:space="preserve"> </w:t>
      </w:r>
      <w:r w:rsidRPr="00D05DC7">
        <w:rPr>
          <w:sz w:val="24"/>
        </w:rPr>
        <w:t>su</w:t>
      </w:r>
      <w:r w:rsidR="00C36125" w:rsidRPr="00C36125">
        <w:rPr>
          <w:sz w:val="24"/>
        </w:rPr>
        <w:t xml:space="preserve"> </w:t>
      </w:r>
      <w:r w:rsidR="00C36125" w:rsidRPr="00D05DC7">
        <w:rPr>
          <w:sz w:val="24"/>
        </w:rPr>
        <w:t>Gimnazijos profesine sąjunga</w:t>
      </w:r>
    </w:p>
    <w:p w14:paraId="7F2392EA" w14:textId="52B30109" w:rsidR="00D05DC7" w:rsidRDefault="00D05DC7" w:rsidP="00C36125">
      <w:pPr>
        <w:tabs>
          <w:tab w:val="left" w:pos="1214"/>
        </w:tabs>
        <w:ind w:firstLine="851"/>
        <w:rPr>
          <w:sz w:val="20"/>
        </w:rPr>
      </w:pPr>
    </w:p>
    <w:p w14:paraId="383B8ADD" w14:textId="5F4B1CE5" w:rsidR="00C36125" w:rsidRDefault="00C36125" w:rsidP="00D05DC7">
      <w:pPr>
        <w:tabs>
          <w:tab w:val="left" w:pos="1214"/>
        </w:tabs>
        <w:ind w:right="140"/>
        <w:rPr>
          <w:sz w:val="20"/>
        </w:rPr>
      </w:pPr>
    </w:p>
    <w:p w14:paraId="5FA06A83" w14:textId="499CD72C" w:rsidR="00C36125" w:rsidRDefault="00C36125" w:rsidP="00C36125">
      <w:pPr>
        <w:tabs>
          <w:tab w:val="left" w:pos="1214"/>
        </w:tabs>
        <w:ind w:right="140"/>
        <w:jc w:val="center"/>
        <w:rPr>
          <w:sz w:val="20"/>
        </w:rPr>
      </w:pPr>
      <w:r>
        <w:rPr>
          <w:sz w:val="20"/>
        </w:rPr>
        <w:t>___________________</w:t>
      </w:r>
    </w:p>
    <w:p w14:paraId="22C5ACFC" w14:textId="148A0E86" w:rsidR="00D05DC7" w:rsidRDefault="00D05DC7" w:rsidP="00D05DC7">
      <w:pPr>
        <w:tabs>
          <w:tab w:val="left" w:pos="1214"/>
        </w:tabs>
        <w:ind w:right="140"/>
        <w:rPr>
          <w:sz w:val="20"/>
        </w:rPr>
      </w:pPr>
    </w:p>
    <w:p w14:paraId="0F5BEF64" w14:textId="54FB9875" w:rsidR="00D05DC7" w:rsidRDefault="00D05DC7" w:rsidP="00D05DC7">
      <w:pPr>
        <w:tabs>
          <w:tab w:val="left" w:pos="1214"/>
        </w:tabs>
        <w:ind w:right="140"/>
        <w:rPr>
          <w:sz w:val="20"/>
        </w:rPr>
      </w:pPr>
    </w:p>
    <w:p w14:paraId="5314A522" w14:textId="5A0FE104" w:rsidR="00D05DC7" w:rsidRDefault="00D05DC7" w:rsidP="00D05DC7">
      <w:pPr>
        <w:tabs>
          <w:tab w:val="left" w:pos="1214"/>
        </w:tabs>
        <w:ind w:right="140"/>
        <w:rPr>
          <w:sz w:val="20"/>
        </w:rPr>
      </w:pPr>
    </w:p>
    <w:p w14:paraId="2E384439" w14:textId="3F9E1C85" w:rsidR="00D05DC7" w:rsidRDefault="00D05DC7" w:rsidP="00D05DC7">
      <w:pPr>
        <w:tabs>
          <w:tab w:val="left" w:pos="1214"/>
        </w:tabs>
        <w:ind w:right="140"/>
        <w:rPr>
          <w:sz w:val="20"/>
        </w:rPr>
      </w:pPr>
    </w:p>
    <w:p w14:paraId="2FB8DDAE" w14:textId="621D1B00" w:rsidR="00D05DC7" w:rsidRDefault="00D05DC7" w:rsidP="00D05DC7">
      <w:pPr>
        <w:tabs>
          <w:tab w:val="left" w:pos="1214"/>
        </w:tabs>
        <w:ind w:right="140"/>
        <w:rPr>
          <w:sz w:val="20"/>
        </w:rPr>
      </w:pPr>
    </w:p>
    <w:p w14:paraId="11A1B116" w14:textId="77777777" w:rsidR="00D05DC7" w:rsidRPr="00D05DC7" w:rsidRDefault="00D05DC7" w:rsidP="00D05DC7">
      <w:pPr>
        <w:tabs>
          <w:tab w:val="left" w:pos="1214"/>
        </w:tabs>
        <w:ind w:right="140"/>
        <w:rPr>
          <w:sz w:val="20"/>
        </w:rPr>
      </w:pPr>
    </w:p>
    <w:p w14:paraId="13092EDE" w14:textId="13CA977D" w:rsidR="00C8724E" w:rsidRDefault="00C8724E" w:rsidP="00C8724E">
      <w:pPr>
        <w:pStyle w:val="Sraopastraipa"/>
        <w:tabs>
          <w:tab w:val="left" w:pos="1204"/>
        </w:tabs>
        <w:spacing w:before="276"/>
        <w:ind w:firstLine="0"/>
        <w:rPr>
          <w:sz w:val="20"/>
        </w:rPr>
      </w:pPr>
    </w:p>
    <w:p w14:paraId="5E2246BD" w14:textId="6400A091" w:rsidR="00491F0C" w:rsidRDefault="00491F0C" w:rsidP="00C8724E">
      <w:pPr>
        <w:pStyle w:val="Sraopastraipa"/>
        <w:tabs>
          <w:tab w:val="left" w:pos="1204"/>
        </w:tabs>
        <w:spacing w:before="276"/>
        <w:ind w:firstLine="0"/>
        <w:rPr>
          <w:sz w:val="20"/>
        </w:rPr>
      </w:pPr>
    </w:p>
    <w:p w14:paraId="071CC7B3" w14:textId="7625DC84" w:rsidR="00491F0C" w:rsidRDefault="00491F0C" w:rsidP="00C8724E">
      <w:pPr>
        <w:pStyle w:val="Sraopastraipa"/>
        <w:tabs>
          <w:tab w:val="left" w:pos="1204"/>
        </w:tabs>
        <w:spacing w:before="276"/>
        <w:ind w:firstLine="0"/>
        <w:rPr>
          <w:sz w:val="20"/>
        </w:rPr>
      </w:pPr>
    </w:p>
    <w:p w14:paraId="2589A087" w14:textId="2BE0162A" w:rsidR="00491F0C" w:rsidRDefault="00491F0C" w:rsidP="00C8724E">
      <w:pPr>
        <w:pStyle w:val="Sraopastraipa"/>
        <w:tabs>
          <w:tab w:val="left" w:pos="1204"/>
        </w:tabs>
        <w:spacing w:before="276"/>
        <w:ind w:firstLine="0"/>
        <w:rPr>
          <w:sz w:val="20"/>
        </w:rPr>
      </w:pPr>
    </w:p>
    <w:p w14:paraId="4EBF08CC" w14:textId="11C15527" w:rsidR="00491F0C" w:rsidRDefault="00491F0C" w:rsidP="00C8724E">
      <w:pPr>
        <w:pStyle w:val="Sraopastraipa"/>
        <w:tabs>
          <w:tab w:val="left" w:pos="1204"/>
        </w:tabs>
        <w:spacing w:before="276"/>
        <w:ind w:firstLine="0"/>
        <w:rPr>
          <w:sz w:val="20"/>
        </w:rPr>
      </w:pPr>
    </w:p>
    <w:p w14:paraId="40EC60E1" w14:textId="474D7BEB" w:rsidR="00491F0C" w:rsidRDefault="00491F0C" w:rsidP="00C8724E">
      <w:pPr>
        <w:pStyle w:val="Sraopastraipa"/>
        <w:tabs>
          <w:tab w:val="left" w:pos="1204"/>
        </w:tabs>
        <w:spacing w:before="276"/>
        <w:ind w:firstLine="0"/>
        <w:rPr>
          <w:sz w:val="20"/>
        </w:rPr>
      </w:pPr>
    </w:p>
    <w:p w14:paraId="0297BA98" w14:textId="11DE12FE" w:rsidR="00491F0C" w:rsidRDefault="00491F0C" w:rsidP="00C8724E">
      <w:pPr>
        <w:pStyle w:val="Sraopastraipa"/>
        <w:tabs>
          <w:tab w:val="left" w:pos="1204"/>
        </w:tabs>
        <w:spacing w:before="276"/>
        <w:ind w:firstLine="0"/>
        <w:rPr>
          <w:sz w:val="20"/>
        </w:rPr>
      </w:pPr>
    </w:p>
    <w:p w14:paraId="0F8B4F7A" w14:textId="6E74C473" w:rsidR="00491F0C" w:rsidRDefault="00491F0C" w:rsidP="00C8724E">
      <w:pPr>
        <w:pStyle w:val="Sraopastraipa"/>
        <w:tabs>
          <w:tab w:val="left" w:pos="1204"/>
        </w:tabs>
        <w:spacing w:before="276"/>
        <w:ind w:firstLine="0"/>
        <w:rPr>
          <w:sz w:val="20"/>
        </w:rPr>
      </w:pPr>
    </w:p>
    <w:p w14:paraId="10A15469" w14:textId="182FF186" w:rsidR="00491F0C" w:rsidRDefault="00491F0C" w:rsidP="00C8724E">
      <w:pPr>
        <w:pStyle w:val="Sraopastraipa"/>
        <w:tabs>
          <w:tab w:val="left" w:pos="1204"/>
        </w:tabs>
        <w:spacing w:before="276"/>
        <w:ind w:firstLine="0"/>
        <w:rPr>
          <w:sz w:val="20"/>
        </w:rPr>
      </w:pPr>
    </w:p>
    <w:p w14:paraId="0251700F" w14:textId="0944A2C7" w:rsidR="00491F0C" w:rsidRDefault="00491F0C" w:rsidP="00C8724E">
      <w:pPr>
        <w:pStyle w:val="Sraopastraipa"/>
        <w:tabs>
          <w:tab w:val="left" w:pos="1204"/>
        </w:tabs>
        <w:spacing w:before="276"/>
        <w:ind w:firstLine="0"/>
        <w:rPr>
          <w:sz w:val="20"/>
        </w:rPr>
      </w:pPr>
    </w:p>
    <w:p w14:paraId="29257008" w14:textId="1C47B52C" w:rsidR="00491F0C" w:rsidRDefault="00491F0C" w:rsidP="00C8724E">
      <w:pPr>
        <w:pStyle w:val="Sraopastraipa"/>
        <w:tabs>
          <w:tab w:val="left" w:pos="1204"/>
        </w:tabs>
        <w:spacing w:before="276"/>
        <w:ind w:firstLine="0"/>
        <w:rPr>
          <w:sz w:val="20"/>
        </w:rPr>
      </w:pPr>
    </w:p>
    <w:p w14:paraId="05FE0E26" w14:textId="7E7189A0" w:rsidR="00491F0C" w:rsidRDefault="00491F0C" w:rsidP="00C8724E">
      <w:pPr>
        <w:pStyle w:val="Sraopastraipa"/>
        <w:tabs>
          <w:tab w:val="left" w:pos="1204"/>
        </w:tabs>
        <w:spacing w:before="276"/>
        <w:ind w:firstLine="0"/>
        <w:rPr>
          <w:sz w:val="20"/>
        </w:rPr>
      </w:pPr>
    </w:p>
    <w:p w14:paraId="64B9C20F" w14:textId="4556B681" w:rsidR="00491F0C" w:rsidRDefault="00491F0C" w:rsidP="00C8724E">
      <w:pPr>
        <w:pStyle w:val="Sraopastraipa"/>
        <w:tabs>
          <w:tab w:val="left" w:pos="1204"/>
        </w:tabs>
        <w:spacing w:before="276"/>
        <w:ind w:firstLine="0"/>
        <w:rPr>
          <w:sz w:val="20"/>
        </w:rPr>
      </w:pPr>
    </w:p>
    <w:p w14:paraId="2AA452C6" w14:textId="7D083C95" w:rsidR="00491F0C" w:rsidRDefault="00491F0C" w:rsidP="00C8724E">
      <w:pPr>
        <w:pStyle w:val="Sraopastraipa"/>
        <w:tabs>
          <w:tab w:val="left" w:pos="1204"/>
        </w:tabs>
        <w:spacing w:before="276"/>
        <w:ind w:firstLine="0"/>
        <w:rPr>
          <w:sz w:val="20"/>
        </w:rPr>
      </w:pPr>
    </w:p>
    <w:p w14:paraId="40092B59" w14:textId="3AD0BBB1" w:rsidR="00491F0C" w:rsidRDefault="00491F0C" w:rsidP="00C8724E">
      <w:pPr>
        <w:pStyle w:val="Sraopastraipa"/>
        <w:tabs>
          <w:tab w:val="left" w:pos="1204"/>
        </w:tabs>
        <w:spacing w:before="276"/>
        <w:ind w:firstLine="0"/>
        <w:rPr>
          <w:sz w:val="20"/>
        </w:rPr>
      </w:pPr>
    </w:p>
    <w:p w14:paraId="74BD3E47" w14:textId="1B0B26DA" w:rsidR="00491F0C" w:rsidRDefault="00491F0C" w:rsidP="00C8724E">
      <w:pPr>
        <w:pStyle w:val="Sraopastraipa"/>
        <w:tabs>
          <w:tab w:val="left" w:pos="1204"/>
        </w:tabs>
        <w:spacing w:before="276"/>
        <w:ind w:firstLine="0"/>
        <w:rPr>
          <w:sz w:val="20"/>
        </w:rPr>
      </w:pPr>
    </w:p>
    <w:p w14:paraId="15DE32D1" w14:textId="3FB22F20" w:rsidR="00491F0C" w:rsidRDefault="00491F0C" w:rsidP="00C8724E">
      <w:pPr>
        <w:pStyle w:val="Sraopastraipa"/>
        <w:tabs>
          <w:tab w:val="left" w:pos="1204"/>
        </w:tabs>
        <w:spacing w:before="276"/>
        <w:ind w:firstLine="0"/>
        <w:rPr>
          <w:sz w:val="20"/>
        </w:rPr>
      </w:pPr>
    </w:p>
    <w:p w14:paraId="31C6AF8C" w14:textId="77777777" w:rsidR="0062381E" w:rsidRDefault="0062381E" w:rsidP="00C8724E">
      <w:pPr>
        <w:pStyle w:val="Sraopastraipa"/>
        <w:tabs>
          <w:tab w:val="left" w:pos="1204"/>
        </w:tabs>
        <w:spacing w:before="276"/>
        <w:ind w:firstLine="0"/>
        <w:rPr>
          <w:sz w:val="20"/>
        </w:rPr>
      </w:pPr>
      <w:bookmarkStart w:id="1" w:name="_GoBack"/>
      <w:bookmarkEnd w:id="1"/>
    </w:p>
    <w:p w14:paraId="4FC4DEA5" w14:textId="77777777" w:rsidR="00C36125" w:rsidRDefault="00C36125" w:rsidP="00C8724E">
      <w:pPr>
        <w:pStyle w:val="Sraopastraipa"/>
        <w:tabs>
          <w:tab w:val="left" w:pos="1204"/>
        </w:tabs>
        <w:spacing w:before="276"/>
        <w:ind w:firstLine="0"/>
        <w:rPr>
          <w:sz w:val="20"/>
        </w:rPr>
      </w:pPr>
    </w:p>
    <w:p w14:paraId="2EB00096" w14:textId="07D1AFCE" w:rsidR="00C8724E" w:rsidRPr="00C8724E" w:rsidRDefault="00C8724E" w:rsidP="00C8724E">
      <w:pPr>
        <w:widowControl/>
        <w:autoSpaceDE/>
        <w:autoSpaceDN/>
        <w:ind w:left="5760"/>
        <w:rPr>
          <w:rFonts w:eastAsia="Calibri"/>
          <w:sz w:val="24"/>
          <w:szCs w:val="24"/>
        </w:rPr>
      </w:pPr>
      <w:r w:rsidRPr="00C8724E">
        <w:rPr>
          <w:rFonts w:eastAsia="Calibri"/>
          <w:sz w:val="24"/>
          <w:szCs w:val="24"/>
        </w:rPr>
        <w:lastRenderedPageBreak/>
        <w:t>Siuntimo į komandiruotes ir jų išlaidų apmokėjimo tvarkos</w:t>
      </w:r>
      <w:r>
        <w:rPr>
          <w:rFonts w:eastAsia="Calibri"/>
          <w:sz w:val="24"/>
          <w:szCs w:val="24"/>
        </w:rPr>
        <w:t xml:space="preserve"> aprašo</w:t>
      </w:r>
    </w:p>
    <w:p w14:paraId="31134B57" w14:textId="75FDCDC1" w:rsidR="00C8724E" w:rsidRPr="00C8724E" w:rsidRDefault="00C8724E" w:rsidP="00C8724E">
      <w:pPr>
        <w:widowControl/>
        <w:autoSpaceDE/>
        <w:autoSpaceDN/>
        <w:ind w:left="5760"/>
        <w:rPr>
          <w:rFonts w:eastAsia="Calibri"/>
          <w:sz w:val="24"/>
          <w:szCs w:val="24"/>
        </w:rPr>
      </w:pPr>
      <w:r>
        <w:rPr>
          <w:rFonts w:eastAsia="Calibri"/>
          <w:sz w:val="24"/>
          <w:szCs w:val="24"/>
        </w:rPr>
        <w:t>1</w:t>
      </w:r>
      <w:r w:rsidRPr="00C8724E">
        <w:rPr>
          <w:rFonts w:eastAsia="Calibri"/>
          <w:sz w:val="24"/>
          <w:szCs w:val="24"/>
        </w:rPr>
        <w:t xml:space="preserve"> priedas</w:t>
      </w:r>
    </w:p>
    <w:p w14:paraId="4C3E2212" w14:textId="2A31B7D3" w:rsidR="00C8724E" w:rsidRDefault="00C8724E" w:rsidP="00C8724E">
      <w:pPr>
        <w:widowControl/>
        <w:autoSpaceDE/>
        <w:autoSpaceDN/>
        <w:jc w:val="right"/>
        <w:rPr>
          <w:rFonts w:eastAsia="Calibri"/>
          <w:sz w:val="24"/>
          <w:szCs w:val="24"/>
        </w:rPr>
      </w:pPr>
    </w:p>
    <w:p w14:paraId="6F3E5CD8" w14:textId="77777777" w:rsidR="000775BB" w:rsidRPr="00C8724E" w:rsidRDefault="000775BB" w:rsidP="000775BB">
      <w:pPr>
        <w:widowControl/>
        <w:autoSpaceDE/>
        <w:autoSpaceDN/>
        <w:jc w:val="center"/>
        <w:rPr>
          <w:rFonts w:eastAsia="Calibri"/>
          <w:sz w:val="20"/>
          <w:szCs w:val="20"/>
        </w:rPr>
      </w:pPr>
      <w:r w:rsidRPr="00C8724E">
        <w:rPr>
          <w:rFonts w:eastAsia="Calibri"/>
          <w:sz w:val="20"/>
          <w:szCs w:val="20"/>
        </w:rPr>
        <w:t>–––––––––––––––––––––––––––––––––––––––</w:t>
      </w:r>
    </w:p>
    <w:p w14:paraId="467CB9E3" w14:textId="77777777" w:rsidR="000775BB" w:rsidRPr="00C8724E" w:rsidRDefault="000775BB" w:rsidP="000775BB">
      <w:pPr>
        <w:widowControl/>
        <w:autoSpaceDE/>
        <w:autoSpaceDN/>
        <w:jc w:val="center"/>
        <w:rPr>
          <w:rFonts w:eastAsia="Calibri"/>
          <w:sz w:val="20"/>
          <w:szCs w:val="20"/>
        </w:rPr>
      </w:pPr>
      <w:r w:rsidRPr="00C8724E">
        <w:rPr>
          <w:rFonts w:eastAsia="Calibri"/>
          <w:sz w:val="20"/>
          <w:szCs w:val="20"/>
        </w:rPr>
        <w:t>(pareigos)</w:t>
      </w:r>
    </w:p>
    <w:p w14:paraId="39F41733" w14:textId="77777777" w:rsidR="000775BB" w:rsidRPr="00C8724E" w:rsidRDefault="000775BB" w:rsidP="000775BB">
      <w:pPr>
        <w:widowControl/>
        <w:autoSpaceDE/>
        <w:autoSpaceDN/>
        <w:jc w:val="center"/>
        <w:rPr>
          <w:rFonts w:eastAsia="Calibri"/>
          <w:sz w:val="20"/>
          <w:szCs w:val="20"/>
        </w:rPr>
      </w:pPr>
    </w:p>
    <w:p w14:paraId="57B9B0ED" w14:textId="77777777" w:rsidR="00C8724E" w:rsidRPr="00C8724E" w:rsidRDefault="00C8724E" w:rsidP="00C8724E">
      <w:pPr>
        <w:widowControl/>
        <w:autoSpaceDE/>
        <w:autoSpaceDN/>
        <w:jc w:val="center"/>
        <w:rPr>
          <w:rFonts w:eastAsia="Calibri"/>
          <w:sz w:val="24"/>
          <w:szCs w:val="24"/>
        </w:rPr>
      </w:pPr>
      <w:bookmarkStart w:id="2" w:name="_Hlk203991712"/>
      <w:r w:rsidRPr="00C8724E">
        <w:rPr>
          <w:rFonts w:eastAsia="Calibri"/>
          <w:sz w:val="24"/>
          <w:szCs w:val="24"/>
        </w:rPr>
        <w:t>––––––––––––––––––––––––––––––</w:t>
      </w:r>
    </w:p>
    <w:p w14:paraId="09C566D1" w14:textId="77777777" w:rsidR="00C8724E" w:rsidRPr="00C8724E" w:rsidRDefault="00C8724E" w:rsidP="00C8724E">
      <w:pPr>
        <w:widowControl/>
        <w:autoSpaceDE/>
        <w:autoSpaceDN/>
        <w:jc w:val="center"/>
        <w:rPr>
          <w:rFonts w:eastAsia="Calibri"/>
          <w:sz w:val="20"/>
          <w:szCs w:val="20"/>
        </w:rPr>
      </w:pPr>
      <w:r w:rsidRPr="00C8724E">
        <w:rPr>
          <w:rFonts w:eastAsia="Calibri"/>
          <w:sz w:val="20"/>
          <w:szCs w:val="20"/>
        </w:rPr>
        <w:t>(vardas, pavardė)</w:t>
      </w:r>
    </w:p>
    <w:p w14:paraId="750616EC" w14:textId="77777777" w:rsidR="00C8724E" w:rsidRPr="00C8724E" w:rsidRDefault="00C8724E" w:rsidP="00C8724E">
      <w:pPr>
        <w:widowControl/>
        <w:autoSpaceDE/>
        <w:autoSpaceDN/>
        <w:jc w:val="center"/>
        <w:rPr>
          <w:rFonts w:eastAsia="Calibri"/>
          <w:sz w:val="20"/>
          <w:szCs w:val="20"/>
        </w:rPr>
      </w:pPr>
    </w:p>
    <w:p w14:paraId="05AA4204" w14:textId="77777777" w:rsidR="00C8724E" w:rsidRPr="00C8724E" w:rsidRDefault="00C8724E" w:rsidP="00C8724E">
      <w:pPr>
        <w:widowControl/>
        <w:autoSpaceDE/>
        <w:autoSpaceDN/>
        <w:jc w:val="center"/>
        <w:rPr>
          <w:rFonts w:eastAsia="Calibri"/>
          <w:sz w:val="20"/>
          <w:szCs w:val="20"/>
        </w:rPr>
      </w:pPr>
    </w:p>
    <w:bookmarkEnd w:id="2"/>
    <w:p w14:paraId="4F50282A" w14:textId="77777777" w:rsidR="00C8724E" w:rsidRPr="00C8724E" w:rsidRDefault="00C8724E" w:rsidP="00C8724E">
      <w:pPr>
        <w:widowControl/>
        <w:autoSpaceDE/>
        <w:autoSpaceDN/>
        <w:jc w:val="both"/>
        <w:rPr>
          <w:rFonts w:eastAsia="Calibri"/>
          <w:sz w:val="24"/>
          <w:szCs w:val="24"/>
        </w:rPr>
      </w:pPr>
    </w:p>
    <w:p w14:paraId="5121BBEF" w14:textId="7DB31B0F" w:rsidR="00C8724E" w:rsidRPr="00C8724E" w:rsidRDefault="00C8724E" w:rsidP="00C8724E">
      <w:pPr>
        <w:widowControl/>
        <w:autoSpaceDE/>
        <w:autoSpaceDN/>
        <w:jc w:val="both"/>
        <w:rPr>
          <w:rFonts w:eastAsia="Calibri"/>
          <w:sz w:val="24"/>
          <w:szCs w:val="24"/>
        </w:rPr>
      </w:pPr>
      <w:r w:rsidRPr="00C8724E">
        <w:rPr>
          <w:rFonts w:eastAsia="Calibri"/>
          <w:sz w:val="24"/>
          <w:szCs w:val="24"/>
        </w:rPr>
        <w:t xml:space="preserve">Kelmės rajono </w:t>
      </w:r>
      <w:r>
        <w:rPr>
          <w:rFonts w:eastAsia="Calibri"/>
          <w:sz w:val="24"/>
          <w:szCs w:val="24"/>
        </w:rPr>
        <w:t>Tytuvėnų gimnazijos</w:t>
      </w:r>
      <w:r w:rsidRPr="00C8724E">
        <w:rPr>
          <w:rFonts w:eastAsia="Calibri"/>
          <w:sz w:val="24"/>
          <w:szCs w:val="24"/>
        </w:rPr>
        <w:t xml:space="preserve"> </w:t>
      </w:r>
    </w:p>
    <w:p w14:paraId="16339026" w14:textId="77777777" w:rsidR="00C8724E" w:rsidRPr="00C8724E" w:rsidRDefault="00C8724E" w:rsidP="00C8724E">
      <w:pPr>
        <w:widowControl/>
        <w:autoSpaceDE/>
        <w:autoSpaceDN/>
        <w:jc w:val="both"/>
        <w:rPr>
          <w:rFonts w:eastAsia="Calibri"/>
          <w:sz w:val="24"/>
          <w:szCs w:val="24"/>
        </w:rPr>
      </w:pPr>
      <w:r w:rsidRPr="00C8724E">
        <w:rPr>
          <w:rFonts w:eastAsia="Calibri"/>
          <w:sz w:val="24"/>
          <w:szCs w:val="24"/>
        </w:rPr>
        <w:t>Direktoriui</w:t>
      </w:r>
    </w:p>
    <w:p w14:paraId="532DD0DA" w14:textId="77777777" w:rsidR="00C8724E" w:rsidRPr="00C8724E" w:rsidRDefault="00C8724E" w:rsidP="00C8724E">
      <w:pPr>
        <w:widowControl/>
        <w:autoSpaceDE/>
        <w:autoSpaceDN/>
        <w:jc w:val="both"/>
        <w:rPr>
          <w:rFonts w:eastAsia="Calibri"/>
          <w:sz w:val="24"/>
          <w:szCs w:val="24"/>
        </w:rPr>
      </w:pPr>
    </w:p>
    <w:p w14:paraId="1FB22D3D" w14:textId="77777777" w:rsidR="00C8724E" w:rsidRPr="00C8724E" w:rsidRDefault="00C8724E" w:rsidP="00C8724E">
      <w:pPr>
        <w:widowControl/>
        <w:autoSpaceDE/>
        <w:autoSpaceDN/>
        <w:jc w:val="both"/>
        <w:rPr>
          <w:rFonts w:eastAsia="Calibri"/>
          <w:sz w:val="24"/>
          <w:szCs w:val="24"/>
        </w:rPr>
      </w:pPr>
    </w:p>
    <w:p w14:paraId="117E422C" w14:textId="77777777" w:rsidR="00C8724E" w:rsidRPr="00C8724E" w:rsidRDefault="00C8724E" w:rsidP="00C8724E">
      <w:pPr>
        <w:widowControl/>
        <w:autoSpaceDE/>
        <w:autoSpaceDN/>
        <w:jc w:val="center"/>
        <w:rPr>
          <w:rFonts w:eastAsia="Calibri"/>
          <w:sz w:val="24"/>
          <w:szCs w:val="24"/>
        </w:rPr>
      </w:pPr>
      <w:r w:rsidRPr="00C8724E">
        <w:rPr>
          <w:rFonts w:eastAsia="Calibri"/>
          <w:b/>
          <w:sz w:val="24"/>
          <w:szCs w:val="24"/>
        </w:rPr>
        <w:t>TARNYBINIS PRANEŠIMAS (PRAŠYMAS</w:t>
      </w:r>
      <w:r w:rsidRPr="00C8724E">
        <w:rPr>
          <w:rFonts w:eastAsia="Calibri"/>
          <w:sz w:val="24"/>
          <w:szCs w:val="24"/>
        </w:rPr>
        <w:t>)</w:t>
      </w:r>
    </w:p>
    <w:p w14:paraId="33BD50A0" w14:textId="77777777" w:rsidR="00C8724E" w:rsidRPr="00C8724E" w:rsidRDefault="00C8724E" w:rsidP="00C8724E">
      <w:pPr>
        <w:widowControl/>
        <w:autoSpaceDE/>
        <w:autoSpaceDN/>
        <w:jc w:val="center"/>
        <w:rPr>
          <w:rFonts w:eastAsia="Calibri"/>
          <w:b/>
          <w:sz w:val="24"/>
          <w:szCs w:val="24"/>
        </w:rPr>
      </w:pPr>
      <w:r w:rsidRPr="00C8724E">
        <w:rPr>
          <w:rFonts w:eastAsia="Calibri"/>
          <w:b/>
          <w:sz w:val="24"/>
          <w:szCs w:val="24"/>
        </w:rPr>
        <w:t>DĖL VIENOS DIENOS KOMANDIRUOTĖS</w:t>
      </w:r>
    </w:p>
    <w:p w14:paraId="01BDD63C" w14:textId="77777777" w:rsidR="00C8724E" w:rsidRPr="00C8724E" w:rsidRDefault="00C8724E" w:rsidP="00C8724E">
      <w:pPr>
        <w:widowControl/>
        <w:autoSpaceDE/>
        <w:autoSpaceDN/>
        <w:jc w:val="both"/>
        <w:rPr>
          <w:rFonts w:eastAsia="Calibri"/>
          <w:sz w:val="24"/>
          <w:szCs w:val="24"/>
        </w:rPr>
      </w:pPr>
    </w:p>
    <w:p w14:paraId="6AD0751E" w14:textId="77777777" w:rsidR="00C8724E" w:rsidRPr="00C8724E" w:rsidRDefault="00C8724E" w:rsidP="00C8724E">
      <w:pPr>
        <w:widowControl/>
        <w:autoSpaceDE/>
        <w:autoSpaceDN/>
        <w:jc w:val="center"/>
        <w:rPr>
          <w:rFonts w:eastAsia="Calibri"/>
          <w:sz w:val="24"/>
          <w:szCs w:val="24"/>
        </w:rPr>
      </w:pPr>
      <w:r w:rsidRPr="00C8724E">
        <w:rPr>
          <w:rFonts w:eastAsia="Calibri"/>
          <w:sz w:val="24"/>
          <w:szCs w:val="24"/>
        </w:rPr>
        <w:t xml:space="preserve">20......-    - </w:t>
      </w:r>
    </w:p>
    <w:p w14:paraId="5A29E383" w14:textId="77777777" w:rsidR="00C8724E" w:rsidRPr="00C8724E" w:rsidRDefault="00C8724E" w:rsidP="00C8724E">
      <w:pPr>
        <w:widowControl/>
        <w:autoSpaceDE/>
        <w:autoSpaceDN/>
        <w:jc w:val="center"/>
        <w:rPr>
          <w:rFonts w:eastAsia="Calibri"/>
          <w:sz w:val="24"/>
          <w:szCs w:val="24"/>
        </w:rPr>
      </w:pPr>
    </w:p>
    <w:p w14:paraId="140A0191" w14:textId="77777777" w:rsidR="00C8724E" w:rsidRPr="00C8724E" w:rsidRDefault="00C8724E" w:rsidP="00C8724E">
      <w:pPr>
        <w:widowControl/>
        <w:autoSpaceDE/>
        <w:autoSpaceDN/>
        <w:jc w:val="center"/>
        <w:rPr>
          <w:rFonts w:eastAsia="Calibri"/>
          <w:sz w:val="24"/>
          <w:szCs w:val="24"/>
        </w:rPr>
      </w:pPr>
      <w:r w:rsidRPr="00C8724E">
        <w:rPr>
          <w:rFonts w:eastAsia="Calibri"/>
          <w:sz w:val="24"/>
          <w:szCs w:val="24"/>
        </w:rPr>
        <w:t>–––––––––––––––––––––––––––</w:t>
      </w:r>
    </w:p>
    <w:p w14:paraId="5EEADD82" w14:textId="77777777" w:rsidR="00C8724E" w:rsidRPr="00C8724E" w:rsidRDefault="00C8724E" w:rsidP="00C8724E">
      <w:pPr>
        <w:widowControl/>
        <w:autoSpaceDE/>
        <w:autoSpaceDN/>
        <w:jc w:val="center"/>
        <w:rPr>
          <w:rFonts w:eastAsia="Calibri"/>
          <w:sz w:val="24"/>
          <w:szCs w:val="24"/>
        </w:rPr>
      </w:pPr>
      <w:r w:rsidRPr="00C8724E">
        <w:rPr>
          <w:rFonts w:eastAsia="Calibri"/>
          <w:sz w:val="20"/>
          <w:szCs w:val="20"/>
        </w:rPr>
        <w:t>(sudarymo vieta)</w:t>
      </w:r>
    </w:p>
    <w:p w14:paraId="12A630B6" w14:textId="77777777" w:rsidR="00C8724E" w:rsidRPr="00C8724E" w:rsidRDefault="00C8724E" w:rsidP="00C8724E">
      <w:pPr>
        <w:widowControl/>
        <w:autoSpaceDE/>
        <w:autoSpaceDN/>
        <w:jc w:val="both"/>
        <w:rPr>
          <w:rFonts w:eastAsia="Calibri"/>
          <w:sz w:val="24"/>
          <w:szCs w:val="24"/>
        </w:rPr>
      </w:pPr>
    </w:p>
    <w:p w14:paraId="0CA76D31" w14:textId="77777777" w:rsidR="00C8724E" w:rsidRPr="00C8724E" w:rsidRDefault="00C8724E" w:rsidP="00C8724E">
      <w:pPr>
        <w:widowControl/>
        <w:autoSpaceDE/>
        <w:autoSpaceDN/>
        <w:ind w:firstLine="567"/>
        <w:jc w:val="both"/>
        <w:rPr>
          <w:rFonts w:eastAsia="Calibri"/>
          <w:sz w:val="24"/>
          <w:szCs w:val="24"/>
        </w:rPr>
      </w:pPr>
      <w:r w:rsidRPr="00C8724E">
        <w:rPr>
          <w:rFonts w:eastAsia="Calibri"/>
          <w:sz w:val="24"/>
          <w:szCs w:val="24"/>
        </w:rPr>
        <w:t>Prašau leisti vykti (</w:t>
      </w:r>
      <w:r w:rsidRPr="00C8724E">
        <w:rPr>
          <w:rFonts w:eastAsia="Calibri"/>
          <w:i/>
          <w:sz w:val="24"/>
          <w:szCs w:val="24"/>
        </w:rPr>
        <w:t>jeigu vyksta keli darbuotojai, išvardinti kartu vykstančius</w:t>
      </w:r>
      <w:r w:rsidRPr="00C8724E">
        <w:rPr>
          <w:rFonts w:eastAsia="Calibri"/>
          <w:sz w:val="24"/>
          <w:szCs w:val="24"/>
        </w:rPr>
        <w:t>) į:</w:t>
      </w:r>
    </w:p>
    <w:p w14:paraId="0E14B7B0" w14:textId="77777777" w:rsidR="00C8724E" w:rsidRPr="00C8724E" w:rsidRDefault="00C8724E" w:rsidP="00C8724E">
      <w:pPr>
        <w:widowControl/>
        <w:autoSpaceDE/>
        <w:autoSpaceDN/>
        <w:ind w:firstLine="567"/>
        <w:jc w:val="both"/>
        <w:rPr>
          <w:rFonts w:eastAsia="Calibri"/>
          <w:sz w:val="24"/>
          <w:szCs w:val="24"/>
        </w:rPr>
      </w:pPr>
    </w:p>
    <w:tbl>
      <w:tblPr>
        <w:tblStyle w:val="Lentelstinklelis"/>
        <w:tblW w:w="0" w:type="auto"/>
        <w:tblLook w:val="04A0" w:firstRow="1" w:lastRow="0" w:firstColumn="1" w:lastColumn="0" w:noHBand="0" w:noVBand="1"/>
      </w:tblPr>
      <w:tblGrid>
        <w:gridCol w:w="4814"/>
        <w:gridCol w:w="4814"/>
      </w:tblGrid>
      <w:tr w:rsidR="00C8724E" w:rsidRPr="00C8724E" w14:paraId="7660E23B" w14:textId="77777777" w:rsidTr="00BE5E37">
        <w:tc>
          <w:tcPr>
            <w:tcW w:w="4814" w:type="dxa"/>
          </w:tcPr>
          <w:p w14:paraId="4BD787F8" w14:textId="77777777" w:rsidR="00C8724E" w:rsidRPr="00C8724E" w:rsidRDefault="00C8724E" w:rsidP="00C8724E">
            <w:pPr>
              <w:jc w:val="both"/>
            </w:pPr>
            <w:r w:rsidRPr="00C8724E">
              <w:t>Šalies ar miesto, vietovės pavadinimas</w:t>
            </w:r>
          </w:p>
          <w:p w14:paraId="2688154E" w14:textId="77777777" w:rsidR="00C8724E" w:rsidRPr="00C8724E" w:rsidRDefault="00C8724E" w:rsidP="00C8724E">
            <w:pPr>
              <w:jc w:val="both"/>
            </w:pPr>
          </w:p>
        </w:tc>
        <w:tc>
          <w:tcPr>
            <w:tcW w:w="4814" w:type="dxa"/>
          </w:tcPr>
          <w:p w14:paraId="4DA60D81" w14:textId="77777777" w:rsidR="00C8724E" w:rsidRPr="00C8724E" w:rsidRDefault="00C8724E" w:rsidP="00C8724E">
            <w:pPr>
              <w:jc w:val="both"/>
            </w:pPr>
          </w:p>
        </w:tc>
      </w:tr>
      <w:tr w:rsidR="00C8724E" w:rsidRPr="00C8724E" w14:paraId="7D96C479" w14:textId="77777777" w:rsidTr="00BE5E37">
        <w:tc>
          <w:tcPr>
            <w:tcW w:w="4814" w:type="dxa"/>
          </w:tcPr>
          <w:p w14:paraId="7DD3DF80" w14:textId="77777777" w:rsidR="00C8724E" w:rsidRPr="00C8724E" w:rsidRDefault="00C8724E" w:rsidP="00C8724E">
            <w:pPr>
              <w:jc w:val="both"/>
            </w:pPr>
            <w:r w:rsidRPr="00C8724E">
              <w:t>Data</w:t>
            </w:r>
          </w:p>
          <w:p w14:paraId="44322B42" w14:textId="77777777" w:rsidR="00C8724E" w:rsidRPr="00C8724E" w:rsidRDefault="00C8724E" w:rsidP="00C8724E">
            <w:pPr>
              <w:jc w:val="both"/>
            </w:pPr>
          </w:p>
        </w:tc>
        <w:tc>
          <w:tcPr>
            <w:tcW w:w="4814" w:type="dxa"/>
          </w:tcPr>
          <w:p w14:paraId="53B26342" w14:textId="77777777" w:rsidR="00C8724E" w:rsidRPr="00C8724E" w:rsidRDefault="00C8724E" w:rsidP="00C8724E">
            <w:pPr>
              <w:jc w:val="both"/>
            </w:pPr>
          </w:p>
        </w:tc>
      </w:tr>
      <w:tr w:rsidR="00C8724E" w:rsidRPr="00C8724E" w14:paraId="3D544257" w14:textId="77777777" w:rsidTr="00BE5E37">
        <w:tc>
          <w:tcPr>
            <w:tcW w:w="4814" w:type="dxa"/>
          </w:tcPr>
          <w:p w14:paraId="1BFC4C92" w14:textId="77777777" w:rsidR="00C8724E" w:rsidRPr="00C8724E" w:rsidRDefault="00C8724E" w:rsidP="00C8724E">
            <w:pPr>
              <w:jc w:val="both"/>
            </w:pPr>
            <w:r w:rsidRPr="00C8724E">
              <w:t>Tikslas ir (ar) renginio pavadinimas</w:t>
            </w:r>
          </w:p>
          <w:p w14:paraId="39124532" w14:textId="77777777" w:rsidR="00C8724E" w:rsidRPr="00C8724E" w:rsidRDefault="00C8724E" w:rsidP="00C8724E">
            <w:pPr>
              <w:jc w:val="both"/>
            </w:pPr>
          </w:p>
        </w:tc>
        <w:tc>
          <w:tcPr>
            <w:tcW w:w="4814" w:type="dxa"/>
          </w:tcPr>
          <w:p w14:paraId="0CF565EF" w14:textId="77777777" w:rsidR="00C8724E" w:rsidRPr="00C8724E" w:rsidRDefault="00C8724E" w:rsidP="00C8724E">
            <w:pPr>
              <w:jc w:val="both"/>
            </w:pPr>
          </w:p>
        </w:tc>
      </w:tr>
      <w:tr w:rsidR="00C8724E" w:rsidRPr="00C8724E" w14:paraId="1ACBF163" w14:textId="77777777" w:rsidTr="00BE5E37">
        <w:tc>
          <w:tcPr>
            <w:tcW w:w="4814" w:type="dxa"/>
          </w:tcPr>
          <w:p w14:paraId="6481C624" w14:textId="77777777" w:rsidR="00C8724E" w:rsidRPr="00C8724E" w:rsidRDefault="00C8724E" w:rsidP="00C8724E">
            <w:pPr>
              <w:jc w:val="both"/>
            </w:pPr>
            <w:r w:rsidRPr="00C8724E">
              <w:t>Gautas rašto, kvietimo pavadinimas, data (jeigu kvietimas gautas žodžiu, nurodoma – kada ir kokiu būdu)</w:t>
            </w:r>
          </w:p>
        </w:tc>
        <w:tc>
          <w:tcPr>
            <w:tcW w:w="4814" w:type="dxa"/>
          </w:tcPr>
          <w:p w14:paraId="619B384E" w14:textId="77777777" w:rsidR="00C8724E" w:rsidRPr="00C8724E" w:rsidRDefault="00C8724E" w:rsidP="00C8724E">
            <w:pPr>
              <w:jc w:val="both"/>
            </w:pPr>
          </w:p>
        </w:tc>
      </w:tr>
      <w:tr w:rsidR="00C8724E" w:rsidRPr="00C8724E" w14:paraId="497667A4" w14:textId="77777777" w:rsidTr="00BE5E37">
        <w:tc>
          <w:tcPr>
            <w:tcW w:w="4814" w:type="dxa"/>
          </w:tcPr>
          <w:p w14:paraId="1CF82FC5" w14:textId="5B220EF3" w:rsidR="00C8724E" w:rsidRPr="00C8724E" w:rsidRDefault="00C8724E" w:rsidP="00C8724E">
            <w:pPr>
              <w:jc w:val="both"/>
            </w:pPr>
            <w:r w:rsidRPr="00C8724E">
              <w:t xml:space="preserve">Komandiruotės išlaidų rūšys, išlaidų suma </w:t>
            </w:r>
          </w:p>
        </w:tc>
        <w:tc>
          <w:tcPr>
            <w:tcW w:w="4814" w:type="dxa"/>
          </w:tcPr>
          <w:p w14:paraId="784D5302" w14:textId="77777777" w:rsidR="00C8724E" w:rsidRPr="00C8724E" w:rsidRDefault="00C8724E" w:rsidP="00C8724E">
            <w:pPr>
              <w:jc w:val="both"/>
            </w:pPr>
          </w:p>
        </w:tc>
      </w:tr>
      <w:tr w:rsidR="00C8724E" w:rsidRPr="00C8724E" w14:paraId="569C77E2" w14:textId="77777777" w:rsidTr="00BE5E37">
        <w:tc>
          <w:tcPr>
            <w:tcW w:w="4814" w:type="dxa"/>
          </w:tcPr>
          <w:p w14:paraId="5E72D86A" w14:textId="73890B34" w:rsidR="00C8724E" w:rsidRPr="00C8724E" w:rsidRDefault="00C8724E" w:rsidP="00C8724E">
            <w:pPr>
              <w:jc w:val="both"/>
            </w:pPr>
            <w:r w:rsidRPr="00C8724E">
              <w:t>Transporto priemonė (</w:t>
            </w:r>
            <w:r>
              <w:t xml:space="preserve">mokyklinis </w:t>
            </w:r>
            <w:r w:rsidRPr="00C8724E">
              <w:t>transportas, nuosavas transportas, kt.)</w:t>
            </w:r>
          </w:p>
        </w:tc>
        <w:tc>
          <w:tcPr>
            <w:tcW w:w="4814" w:type="dxa"/>
          </w:tcPr>
          <w:p w14:paraId="76E5528A" w14:textId="77777777" w:rsidR="00C8724E" w:rsidRPr="00C8724E" w:rsidRDefault="00C8724E" w:rsidP="00C8724E">
            <w:pPr>
              <w:jc w:val="both"/>
            </w:pPr>
          </w:p>
        </w:tc>
      </w:tr>
    </w:tbl>
    <w:p w14:paraId="4BB00DC4" w14:textId="77777777" w:rsidR="00C8724E" w:rsidRPr="00C8724E" w:rsidRDefault="00C8724E" w:rsidP="00C8724E">
      <w:pPr>
        <w:widowControl/>
        <w:autoSpaceDE/>
        <w:autoSpaceDN/>
        <w:ind w:firstLine="567"/>
        <w:jc w:val="both"/>
        <w:rPr>
          <w:rFonts w:eastAsia="Calibri"/>
          <w:sz w:val="24"/>
          <w:szCs w:val="24"/>
        </w:rPr>
      </w:pPr>
    </w:p>
    <w:p w14:paraId="3C0CEAED" w14:textId="77777777" w:rsidR="00C8724E" w:rsidRPr="00C8724E" w:rsidRDefault="00C8724E" w:rsidP="00C8724E">
      <w:pPr>
        <w:widowControl/>
        <w:autoSpaceDE/>
        <w:autoSpaceDN/>
        <w:jc w:val="both"/>
        <w:rPr>
          <w:rFonts w:eastAsia="Calibri"/>
          <w:sz w:val="24"/>
          <w:szCs w:val="24"/>
        </w:rPr>
      </w:pPr>
    </w:p>
    <w:p w14:paraId="569D4DF4" w14:textId="77777777" w:rsidR="00C8724E" w:rsidRPr="00C8724E" w:rsidRDefault="00C8724E" w:rsidP="00C8724E">
      <w:pPr>
        <w:widowControl/>
        <w:autoSpaceDE/>
        <w:autoSpaceDN/>
        <w:jc w:val="center"/>
        <w:rPr>
          <w:rFonts w:eastAsia="Calibri"/>
          <w:sz w:val="24"/>
          <w:szCs w:val="24"/>
        </w:rPr>
      </w:pPr>
    </w:p>
    <w:p w14:paraId="50CC18A1" w14:textId="0EBFADA1" w:rsidR="004D7FA0" w:rsidRDefault="00C8724E" w:rsidP="004D7FA0">
      <w:pPr>
        <w:widowControl/>
        <w:autoSpaceDE/>
        <w:autoSpaceDN/>
        <w:ind w:left="2160" w:firstLine="720"/>
        <w:rPr>
          <w:rFonts w:eastAsia="Calibri"/>
          <w:sz w:val="24"/>
          <w:szCs w:val="24"/>
        </w:rPr>
      </w:pPr>
      <w:r w:rsidRPr="00C8724E">
        <w:rPr>
          <w:rFonts w:eastAsia="Calibri"/>
          <w:sz w:val="24"/>
          <w:szCs w:val="24"/>
        </w:rPr>
        <w:t>–––––––––––––––––––––</w:t>
      </w:r>
      <w:r w:rsidR="004D7FA0">
        <w:rPr>
          <w:rFonts w:eastAsia="Calibri"/>
          <w:sz w:val="24"/>
          <w:szCs w:val="24"/>
        </w:rPr>
        <w:t xml:space="preserve">                        _____________________</w:t>
      </w:r>
    </w:p>
    <w:p w14:paraId="6945CA8D" w14:textId="0D5E684E" w:rsidR="00C8724E" w:rsidRPr="00C8724E" w:rsidRDefault="004D7FA0" w:rsidP="004D7FA0">
      <w:pPr>
        <w:widowControl/>
        <w:autoSpaceDE/>
        <w:autoSpaceDN/>
        <w:ind w:left="2160" w:firstLine="720"/>
        <w:rPr>
          <w:rFonts w:eastAsia="Calibri"/>
          <w:sz w:val="20"/>
          <w:szCs w:val="20"/>
        </w:rPr>
      </w:pPr>
      <w:r>
        <w:rPr>
          <w:rFonts w:eastAsia="Calibri"/>
          <w:sz w:val="20"/>
          <w:szCs w:val="20"/>
        </w:rPr>
        <w:t xml:space="preserve">        (parašas)                                                                 </w:t>
      </w:r>
      <w:r w:rsidR="00C8724E" w:rsidRPr="00C8724E">
        <w:rPr>
          <w:rFonts w:eastAsia="Calibri"/>
          <w:sz w:val="20"/>
          <w:szCs w:val="20"/>
        </w:rPr>
        <w:t>(vardas, pavardė)</w:t>
      </w:r>
    </w:p>
    <w:p w14:paraId="35786AB3" w14:textId="77777777" w:rsidR="00C8724E" w:rsidRPr="00C8724E" w:rsidRDefault="00C8724E" w:rsidP="00C8724E">
      <w:pPr>
        <w:widowControl/>
        <w:autoSpaceDE/>
        <w:autoSpaceDN/>
        <w:jc w:val="right"/>
        <w:rPr>
          <w:rFonts w:eastAsia="Calibri"/>
          <w:sz w:val="24"/>
          <w:szCs w:val="24"/>
        </w:rPr>
      </w:pPr>
    </w:p>
    <w:p w14:paraId="67A228F2" w14:textId="77777777" w:rsidR="00C8724E" w:rsidRPr="00C8724E" w:rsidRDefault="00C8724E" w:rsidP="00C8724E">
      <w:pPr>
        <w:widowControl/>
        <w:autoSpaceDE/>
        <w:autoSpaceDN/>
        <w:jc w:val="both"/>
        <w:rPr>
          <w:rFonts w:eastAsia="Calibri"/>
          <w:sz w:val="24"/>
          <w:szCs w:val="24"/>
        </w:rPr>
      </w:pPr>
    </w:p>
    <w:p w14:paraId="384FF0D8" w14:textId="77777777" w:rsidR="00C8724E" w:rsidRDefault="00C8724E" w:rsidP="00C8724E">
      <w:pPr>
        <w:pStyle w:val="Sraopastraipa"/>
        <w:tabs>
          <w:tab w:val="left" w:pos="1204"/>
        </w:tabs>
        <w:spacing w:before="276"/>
        <w:ind w:firstLine="0"/>
        <w:rPr>
          <w:sz w:val="20"/>
        </w:rPr>
      </w:pPr>
    </w:p>
    <w:p w14:paraId="1E428605" w14:textId="77777777" w:rsidR="00C8724E" w:rsidRDefault="00C8724E" w:rsidP="00C8724E">
      <w:pPr>
        <w:pStyle w:val="Sraopastraipa"/>
        <w:tabs>
          <w:tab w:val="left" w:pos="1204"/>
        </w:tabs>
        <w:spacing w:before="276"/>
        <w:ind w:firstLine="0"/>
        <w:rPr>
          <w:sz w:val="20"/>
        </w:rPr>
      </w:pPr>
    </w:p>
    <w:p w14:paraId="4A2CE9C7" w14:textId="77777777" w:rsidR="00C8724E" w:rsidRDefault="00C8724E" w:rsidP="00C8724E">
      <w:pPr>
        <w:pStyle w:val="Sraopastraipa"/>
        <w:tabs>
          <w:tab w:val="left" w:pos="1204"/>
        </w:tabs>
        <w:spacing w:before="276"/>
        <w:ind w:firstLine="0"/>
        <w:rPr>
          <w:sz w:val="20"/>
        </w:rPr>
      </w:pPr>
    </w:p>
    <w:p w14:paraId="0945EF57" w14:textId="77777777" w:rsidR="00C8724E" w:rsidRDefault="00C8724E" w:rsidP="00C8724E">
      <w:pPr>
        <w:pStyle w:val="Sraopastraipa"/>
        <w:tabs>
          <w:tab w:val="left" w:pos="1204"/>
        </w:tabs>
        <w:spacing w:before="276"/>
        <w:ind w:firstLine="0"/>
        <w:rPr>
          <w:sz w:val="20"/>
        </w:rPr>
      </w:pPr>
    </w:p>
    <w:p w14:paraId="38C0E8B8" w14:textId="68887748" w:rsidR="00C8724E" w:rsidRPr="00C8724E" w:rsidRDefault="00C8724E" w:rsidP="00C8724E">
      <w:pPr>
        <w:widowControl/>
        <w:autoSpaceDE/>
        <w:autoSpaceDN/>
        <w:ind w:left="5760"/>
        <w:rPr>
          <w:rFonts w:eastAsia="Calibri"/>
          <w:sz w:val="24"/>
          <w:szCs w:val="24"/>
        </w:rPr>
      </w:pPr>
      <w:r w:rsidRPr="00C8724E">
        <w:rPr>
          <w:rFonts w:eastAsia="Calibri"/>
          <w:sz w:val="24"/>
          <w:szCs w:val="24"/>
        </w:rPr>
        <w:lastRenderedPageBreak/>
        <w:t>Siuntimo į komandiruotes ir jų išlaidų apmokėjimo tvarkos</w:t>
      </w:r>
      <w:r>
        <w:rPr>
          <w:rFonts w:eastAsia="Calibri"/>
          <w:sz w:val="24"/>
          <w:szCs w:val="24"/>
        </w:rPr>
        <w:t xml:space="preserve"> aprašo</w:t>
      </w:r>
    </w:p>
    <w:p w14:paraId="5BACA2B3" w14:textId="58C8D987" w:rsidR="00C8724E" w:rsidRPr="00C8724E" w:rsidRDefault="00C8724E" w:rsidP="00C8724E">
      <w:pPr>
        <w:widowControl/>
        <w:autoSpaceDE/>
        <w:autoSpaceDN/>
        <w:ind w:left="5760"/>
        <w:rPr>
          <w:rFonts w:eastAsia="Calibri"/>
          <w:sz w:val="24"/>
          <w:szCs w:val="24"/>
        </w:rPr>
      </w:pPr>
      <w:r>
        <w:rPr>
          <w:rFonts w:eastAsia="Calibri"/>
          <w:sz w:val="24"/>
          <w:szCs w:val="24"/>
        </w:rPr>
        <w:t>2</w:t>
      </w:r>
      <w:r w:rsidRPr="00C8724E">
        <w:rPr>
          <w:rFonts w:eastAsia="Calibri"/>
          <w:sz w:val="24"/>
          <w:szCs w:val="24"/>
        </w:rPr>
        <w:t xml:space="preserve"> priedas</w:t>
      </w:r>
    </w:p>
    <w:p w14:paraId="08EA8E4A" w14:textId="77777777" w:rsidR="00C8724E" w:rsidRPr="00C8724E" w:rsidRDefault="00C8724E" w:rsidP="00C8724E">
      <w:pPr>
        <w:widowControl/>
        <w:autoSpaceDE/>
        <w:autoSpaceDN/>
        <w:ind w:left="5760"/>
        <w:rPr>
          <w:rFonts w:eastAsia="Calibri"/>
          <w:sz w:val="24"/>
          <w:szCs w:val="24"/>
        </w:rPr>
      </w:pPr>
    </w:p>
    <w:p w14:paraId="70FA95B5" w14:textId="77777777" w:rsidR="00D05DC7" w:rsidRDefault="00D05DC7" w:rsidP="00D05DC7">
      <w:pPr>
        <w:widowControl/>
        <w:autoSpaceDE/>
        <w:autoSpaceDN/>
        <w:jc w:val="right"/>
        <w:rPr>
          <w:rFonts w:eastAsia="Calibri"/>
          <w:sz w:val="24"/>
          <w:szCs w:val="24"/>
        </w:rPr>
      </w:pPr>
    </w:p>
    <w:p w14:paraId="584E3AD0" w14:textId="77777777" w:rsidR="00D05DC7" w:rsidRPr="00C8724E" w:rsidRDefault="00D05DC7" w:rsidP="00D05DC7">
      <w:pPr>
        <w:widowControl/>
        <w:autoSpaceDE/>
        <w:autoSpaceDN/>
        <w:jc w:val="center"/>
        <w:rPr>
          <w:rFonts w:eastAsia="Calibri"/>
          <w:sz w:val="20"/>
          <w:szCs w:val="20"/>
        </w:rPr>
      </w:pPr>
      <w:r w:rsidRPr="00C8724E">
        <w:rPr>
          <w:rFonts w:eastAsia="Calibri"/>
          <w:sz w:val="20"/>
          <w:szCs w:val="20"/>
        </w:rPr>
        <w:t>–––––––––––––––––––––––––––––––––––––––</w:t>
      </w:r>
    </w:p>
    <w:p w14:paraId="4C33135B" w14:textId="77777777" w:rsidR="00D05DC7" w:rsidRPr="00C8724E" w:rsidRDefault="00D05DC7" w:rsidP="00D05DC7">
      <w:pPr>
        <w:widowControl/>
        <w:autoSpaceDE/>
        <w:autoSpaceDN/>
        <w:jc w:val="center"/>
        <w:rPr>
          <w:rFonts w:eastAsia="Calibri"/>
          <w:sz w:val="20"/>
          <w:szCs w:val="20"/>
        </w:rPr>
      </w:pPr>
      <w:r w:rsidRPr="00C8724E">
        <w:rPr>
          <w:rFonts w:eastAsia="Calibri"/>
          <w:sz w:val="20"/>
          <w:szCs w:val="20"/>
        </w:rPr>
        <w:t>(pareigos)</w:t>
      </w:r>
    </w:p>
    <w:p w14:paraId="5E7A6312" w14:textId="77777777" w:rsidR="00D05DC7" w:rsidRPr="00C8724E" w:rsidRDefault="00D05DC7" w:rsidP="00D05DC7">
      <w:pPr>
        <w:widowControl/>
        <w:autoSpaceDE/>
        <w:autoSpaceDN/>
        <w:jc w:val="center"/>
        <w:rPr>
          <w:rFonts w:eastAsia="Calibri"/>
          <w:sz w:val="20"/>
          <w:szCs w:val="20"/>
        </w:rPr>
      </w:pPr>
    </w:p>
    <w:p w14:paraId="1837A1A7" w14:textId="77777777" w:rsidR="00D05DC7" w:rsidRPr="00C8724E" w:rsidRDefault="00D05DC7" w:rsidP="00D05DC7">
      <w:pPr>
        <w:widowControl/>
        <w:autoSpaceDE/>
        <w:autoSpaceDN/>
        <w:jc w:val="center"/>
        <w:rPr>
          <w:rFonts w:eastAsia="Calibri"/>
          <w:sz w:val="24"/>
          <w:szCs w:val="24"/>
        </w:rPr>
      </w:pPr>
      <w:r w:rsidRPr="00C8724E">
        <w:rPr>
          <w:rFonts w:eastAsia="Calibri"/>
          <w:sz w:val="24"/>
          <w:szCs w:val="24"/>
        </w:rPr>
        <w:t>––––––––––––––––––––––––––––––</w:t>
      </w:r>
    </w:p>
    <w:p w14:paraId="29413DAA" w14:textId="77777777" w:rsidR="00D05DC7" w:rsidRPr="00C8724E" w:rsidRDefault="00D05DC7" w:rsidP="00D05DC7">
      <w:pPr>
        <w:widowControl/>
        <w:autoSpaceDE/>
        <w:autoSpaceDN/>
        <w:jc w:val="center"/>
        <w:rPr>
          <w:rFonts w:eastAsia="Calibri"/>
          <w:sz w:val="20"/>
          <w:szCs w:val="20"/>
        </w:rPr>
      </w:pPr>
      <w:r w:rsidRPr="00C8724E">
        <w:rPr>
          <w:rFonts w:eastAsia="Calibri"/>
          <w:sz w:val="20"/>
          <w:szCs w:val="20"/>
        </w:rPr>
        <w:t>(vardas, pavardė)</w:t>
      </w:r>
    </w:p>
    <w:p w14:paraId="46E76CDD" w14:textId="77777777" w:rsidR="00D05DC7" w:rsidRPr="00C8724E" w:rsidRDefault="00D05DC7" w:rsidP="00D05DC7">
      <w:pPr>
        <w:widowControl/>
        <w:autoSpaceDE/>
        <w:autoSpaceDN/>
        <w:jc w:val="center"/>
        <w:rPr>
          <w:rFonts w:eastAsia="Calibri"/>
          <w:sz w:val="20"/>
          <w:szCs w:val="20"/>
        </w:rPr>
      </w:pPr>
    </w:p>
    <w:p w14:paraId="3748266A" w14:textId="77777777" w:rsidR="00D05DC7" w:rsidRPr="00C8724E" w:rsidRDefault="00D05DC7" w:rsidP="00D05DC7">
      <w:pPr>
        <w:widowControl/>
        <w:autoSpaceDE/>
        <w:autoSpaceDN/>
        <w:jc w:val="center"/>
        <w:rPr>
          <w:rFonts w:eastAsia="Calibri"/>
          <w:sz w:val="20"/>
          <w:szCs w:val="20"/>
        </w:rPr>
      </w:pPr>
    </w:p>
    <w:p w14:paraId="7D9CFC42" w14:textId="77777777" w:rsidR="00EA40E0" w:rsidRDefault="00EA40E0" w:rsidP="00C8724E">
      <w:pPr>
        <w:widowControl/>
        <w:tabs>
          <w:tab w:val="left" w:pos="3375"/>
        </w:tabs>
        <w:autoSpaceDE/>
        <w:autoSpaceDN/>
        <w:rPr>
          <w:rFonts w:eastAsia="Calibri"/>
          <w:sz w:val="24"/>
          <w:szCs w:val="24"/>
        </w:rPr>
      </w:pPr>
    </w:p>
    <w:p w14:paraId="5F686A77" w14:textId="77777777" w:rsidR="00EA40E0" w:rsidRDefault="00EA40E0" w:rsidP="00C8724E">
      <w:pPr>
        <w:widowControl/>
        <w:tabs>
          <w:tab w:val="left" w:pos="3375"/>
        </w:tabs>
        <w:autoSpaceDE/>
        <w:autoSpaceDN/>
        <w:rPr>
          <w:rFonts w:eastAsia="Calibri"/>
          <w:sz w:val="24"/>
          <w:szCs w:val="24"/>
        </w:rPr>
      </w:pPr>
    </w:p>
    <w:p w14:paraId="78DE7EDF" w14:textId="62538124" w:rsidR="00C8724E" w:rsidRPr="00C8724E" w:rsidRDefault="00C8724E" w:rsidP="00C8724E">
      <w:pPr>
        <w:widowControl/>
        <w:tabs>
          <w:tab w:val="left" w:pos="3375"/>
        </w:tabs>
        <w:autoSpaceDE/>
        <w:autoSpaceDN/>
        <w:rPr>
          <w:rFonts w:eastAsia="Calibri"/>
          <w:sz w:val="24"/>
          <w:szCs w:val="24"/>
        </w:rPr>
      </w:pPr>
      <w:r w:rsidRPr="00C8724E">
        <w:rPr>
          <w:rFonts w:eastAsia="Calibri"/>
          <w:sz w:val="24"/>
          <w:szCs w:val="24"/>
        </w:rPr>
        <w:t xml:space="preserve">Kelmės rajono </w:t>
      </w:r>
      <w:r w:rsidR="00EA40E0">
        <w:rPr>
          <w:rFonts w:eastAsia="Calibri"/>
          <w:sz w:val="24"/>
          <w:szCs w:val="24"/>
        </w:rPr>
        <w:t>Tytuvėnų gimnazijos</w:t>
      </w:r>
      <w:r w:rsidRPr="00C8724E">
        <w:rPr>
          <w:rFonts w:eastAsia="Calibri"/>
          <w:sz w:val="24"/>
          <w:szCs w:val="24"/>
        </w:rPr>
        <w:t xml:space="preserve"> </w:t>
      </w:r>
    </w:p>
    <w:p w14:paraId="0AB62DEC" w14:textId="77777777" w:rsidR="00C8724E" w:rsidRPr="00C8724E" w:rsidRDefault="00C8724E" w:rsidP="00C8724E">
      <w:pPr>
        <w:widowControl/>
        <w:tabs>
          <w:tab w:val="left" w:pos="3375"/>
        </w:tabs>
        <w:autoSpaceDE/>
        <w:autoSpaceDN/>
        <w:rPr>
          <w:rFonts w:eastAsia="Calibri"/>
          <w:sz w:val="24"/>
          <w:szCs w:val="24"/>
        </w:rPr>
      </w:pPr>
      <w:r w:rsidRPr="00C8724E">
        <w:rPr>
          <w:rFonts w:eastAsia="Calibri"/>
          <w:sz w:val="24"/>
          <w:szCs w:val="24"/>
        </w:rPr>
        <w:t>Direktoriui</w:t>
      </w:r>
    </w:p>
    <w:p w14:paraId="0A0C626C" w14:textId="77777777" w:rsidR="00C8724E" w:rsidRPr="00C8724E" w:rsidRDefault="00C8724E" w:rsidP="00C8724E">
      <w:pPr>
        <w:widowControl/>
        <w:autoSpaceDE/>
        <w:autoSpaceDN/>
        <w:ind w:left="2029" w:firstLine="851"/>
        <w:rPr>
          <w:rFonts w:eastAsia="Calibri"/>
          <w:sz w:val="24"/>
          <w:szCs w:val="24"/>
        </w:rPr>
      </w:pPr>
    </w:p>
    <w:p w14:paraId="182878BE" w14:textId="77777777" w:rsidR="00C8724E" w:rsidRPr="00C8724E" w:rsidRDefault="00C8724E" w:rsidP="00C8724E">
      <w:pPr>
        <w:widowControl/>
        <w:autoSpaceDE/>
        <w:autoSpaceDN/>
        <w:ind w:left="2160" w:firstLine="720"/>
        <w:rPr>
          <w:rFonts w:eastAsia="Calibri"/>
          <w:b/>
          <w:sz w:val="24"/>
          <w:szCs w:val="24"/>
        </w:rPr>
      </w:pPr>
      <w:r w:rsidRPr="00C8724E">
        <w:rPr>
          <w:rFonts w:eastAsia="Calibri"/>
          <w:b/>
          <w:sz w:val="24"/>
          <w:szCs w:val="24"/>
        </w:rPr>
        <w:t>PRAŠYMAS DĖL KOMANDIRUOTĖS</w:t>
      </w:r>
    </w:p>
    <w:p w14:paraId="63ACCAA4" w14:textId="77777777" w:rsidR="00C8724E" w:rsidRPr="00C8724E" w:rsidRDefault="00C8724E" w:rsidP="00C8724E">
      <w:pPr>
        <w:widowControl/>
        <w:autoSpaceDE/>
        <w:autoSpaceDN/>
        <w:ind w:left="2160" w:firstLine="720"/>
        <w:jc w:val="center"/>
        <w:rPr>
          <w:rFonts w:eastAsia="Calibri"/>
          <w:sz w:val="24"/>
          <w:szCs w:val="24"/>
        </w:rPr>
      </w:pPr>
    </w:p>
    <w:p w14:paraId="76E6E990" w14:textId="77777777" w:rsidR="00C8724E" w:rsidRPr="00C8724E" w:rsidRDefault="00C8724E" w:rsidP="00C8724E">
      <w:pPr>
        <w:widowControl/>
        <w:autoSpaceDE/>
        <w:autoSpaceDN/>
        <w:jc w:val="center"/>
        <w:rPr>
          <w:rFonts w:eastAsia="Calibri"/>
          <w:sz w:val="24"/>
          <w:szCs w:val="24"/>
        </w:rPr>
      </w:pPr>
      <w:bookmarkStart w:id="3" w:name="_Hlk38356576"/>
      <w:r w:rsidRPr="00C8724E">
        <w:rPr>
          <w:rFonts w:eastAsia="Calibri"/>
          <w:sz w:val="24"/>
          <w:szCs w:val="24"/>
        </w:rPr>
        <w:t>20</w:t>
      </w:r>
      <w:bookmarkEnd w:id="3"/>
      <w:r w:rsidRPr="00C8724E">
        <w:rPr>
          <w:rFonts w:eastAsia="Calibri"/>
          <w:sz w:val="24"/>
          <w:szCs w:val="24"/>
        </w:rPr>
        <w:t>..... m.                           d.</w:t>
      </w:r>
    </w:p>
    <w:p w14:paraId="139B4069" w14:textId="77777777" w:rsidR="00C8724E" w:rsidRPr="00C8724E" w:rsidRDefault="00C8724E" w:rsidP="00C8724E">
      <w:pPr>
        <w:widowControl/>
        <w:autoSpaceDE/>
        <w:autoSpaceDN/>
        <w:jc w:val="center"/>
        <w:rPr>
          <w:rFonts w:eastAsia="Calibri"/>
          <w:sz w:val="20"/>
          <w:szCs w:val="20"/>
        </w:rPr>
      </w:pPr>
      <w:r w:rsidRPr="00C8724E">
        <w:rPr>
          <w:rFonts w:eastAsia="Calibri"/>
          <w:sz w:val="20"/>
          <w:szCs w:val="20"/>
        </w:rPr>
        <w:t>(data)</w:t>
      </w:r>
    </w:p>
    <w:p w14:paraId="4602C2CD" w14:textId="60454A10" w:rsidR="00C8724E" w:rsidRPr="00C8724E" w:rsidRDefault="00C8724E" w:rsidP="00EA40E0">
      <w:pPr>
        <w:widowControl/>
        <w:autoSpaceDE/>
        <w:autoSpaceDN/>
        <w:rPr>
          <w:rFonts w:eastAsia="Calibri"/>
          <w:sz w:val="24"/>
          <w:szCs w:val="24"/>
        </w:rPr>
      </w:pPr>
    </w:p>
    <w:p w14:paraId="72F81753" w14:textId="77777777" w:rsidR="00C8724E" w:rsidRPr="00C8724E" w:rsidRDefault="00C8724E" w:rsidP="00C8724E">
      <w:pPr>
        <w:widowControl/>
        <w:autoSpaceDE/>
        <w:autoSpaceDN/>
        <w:ind w:firstLine="851"/>
        <w:jc w:val="both"/>
        <w:rPr>
          <w:rFonts w:eastAsia="Calibri"/>
          <w:sz w:val="24"/>
          <w:szCs w:val="24"/>
        </w:rPr>
      </w:pPr>
    </w:p>
    <w:tbl>
      <w:tblPr>
        <w:tblStyle w:val="Lentelstinklelis"/>
        <w:tblW w:w="0" w:type="auto"/>
        <w:tblLook w:val="04A0" w:firstRow="1" w:lastRow="0" w:firstColumn="1" w:lastColumn="0" w:noHBand="0" w:noVBand="1"/>
      </w:tblPr>
      <w:tblGrid>
        <w:gridCol w:w="3114"/>
        <w:gridCol w:w="1700"/>
        <w:gridCol w:w="1390"/>
        <w:gridCol w:w="3424"/>
      </w:tblGrid>
      <w:tr w:rsidR="00C8724E" w:rsidRPr="00C8724E" w14:paraId="2968E6D7" w14:textId="77777777" w:rsidTr="00BE5E37">
        <w:tc>
          <w:tcPr>
            <w:tcW w:w="4814" w:type="dxa"/>
            <w:gridSpan w:val="2"/>
          </w:tcPr>
          <w:p w14:paraId="32A3B7B9" w14:textId="77777777" w:rsidR="00C8724E" w:rsidRPr="00C8724E" w:rsidRDefault="00C8724E" w:rsidP="00C8724E">
            <w:pPr>
              <w:jc w:val="both"/>
              <w:rPr>
                <w:b/>
              </w:rPr>
            </w:pPr>
            <w:r w:rsidRPr="00C8724E">
              <w:rPr>
                <w:b/>
              </w:rPr>
              <w:t>Pareigos</w:t>
            </w:r>
          </w:p>
        </w:tc>
        <w:tc>
          <w:tcPr>
            <w:tcW w:w="4814" w:type="dxa"/>
            <w:gridSpan w:val="2"/>
          </w:tcPr>
          <w:p w14:paraId="4DCC15B0" w14:textId="77777777" w:rsidR="00C8724E" w:rsidRPr="00C8724E" w:rsidRDefault="00C8724E" w:rsidP="00C8724E">
            <w:pPr>
              <w:jc w:val="both"/>
            </w:pPr>
          </w:p>
        </w:tc>
      </w:tr>
      <w:tr w:rsidR="00C8724E" w:rsidRPr="00C8724E" w14:paraId="49286A22" w14:textId="77777777" w:rsidTr="00BE5E37">
        <w:tc>
          <w:tcPr>
            <w:tcW w:w="4814" w:type="dxa"/>
            <w:gridSpan w:val="2"/>
          </w:tcPr>
          <w:p w14:paraId="34B04EBD" w14:textId="77777777" w:rsidR="00C8724E" w:rsidRDefault="00C8724E" w:rsidP="00C8724E">
            <w:pPr>
              <w:rPr>
                <w:b/>
              </w:rPr>
            </w:pPr>
            <w:r w:rsidRPr="00C8724E">
              <w:rPr>
                <w:b/>
              </w:rPr>
              <w:t>Komandiruojamas (-i) asmuo (-ys)</w:t>
            </w:r>
          </w:p>
          <w:p w14:paraId="386CA125" w14:textId="740FE20A" w:rsidR="00EA40E0" w:rsidRPr="00C8724E" w:rsidRDefault="00EA40E0" w:rsidP="00C8724E">
            <w:pPr>
              <w:rPr>
                <w:bCs/>
              </w:rPr>
            </w:pPr>
            <w:r w:rsidRPr="00EA40E0">
              <w:rPr>
                <w:bCs/>
              </w:rPr>
              <w:t>Vardas, pavardė</w:t>
            </w:r>
          </w:p>
        </w:tc>
        <w:tc>
          <w:tcPr>
            <w:tcW w:w="4814" w:type="dxa"/>
            <w:gridSpan w:val="2"/>
          </w:tcPr>
          <w:p w14:paraId="3A6ED684" w14:textId="205F8E13" w:rsidR="00C8724E" w:rsidRPr="00C8724E" w:rsidRDefault="00C8724E" w:rsidP="00C8724E">
            <w:pPr>
              <w:jc w:val="both"/>
            </w:pPr>
          </w:p>
        </w:tc>
      </w:tr>
      <w:tr w:rsidR="00C8724E" w:rsidRPr="00C8724E" w14:paraId="12694981" w14:textId="77777777" w:rsidTr="00BE5E37">
        <w:tc>
          <w:tcPr>
            <w:tcW w:w="4814" w:type="dxa"/>
            <w:gridSpan w:val="2"/>
          </w:tcPr>
          <w:p w14:paraId="28F822CE" w14:textId="77777777" w:rsidR="00EA40E0" w:rsidRDefault="00C8724E" w:rsidP="00C8724E">
            <w:pPr>
              <w:rPr>
                <w:b/>
              </w:rPr>
            </w:pPr>
            <w:r w:rsidRPr="00C8724E">
              <w:rPr>
                <w:b/>
              </w:rPr>
              <w:t xml:space="preserve">Komandiruotės trukmė </w:t>
            </w:r>
          </w:p>
          <w:p w14:paraId="2E7C6E93" w14:textId="0CDA2CDF" w:rsidR="00C8724E" w:rsidRPr="00C8724E" w:rsidRDefault="00C8724E" w:rsidP="00C8724E">
            <w:pPr>
              <w:rPr>
                <w:bCs/>
              </w:rPr>
            </w:pPr>
            <w:r w:rsidRPr="00C8724E">
              <w:rPr>
                <w:bCs/>
              </w:rPr>
              <w:t>(tiksli data arba nuo–iki)</w:t>
            </w:r>
          </w:p>
        </w:tc>
        <w:tc>
          <w:tcPr>
            <w:tcW w:w="4814" w:type="dxa"/>
            <w:gridSpan w:val="2"/>
          </w:tcPr>
          <w:p w14:paraId="76AAB72B" w14:textId="77777777" w:rsidR="00C8724E" w:rsidRPr="00C8724E" w:rsidRDefault="00C8724E" w:rsidP="00C8724E">
            <w:pPr>
              <w:jc w:val="both"/>
            </w:pPr>
          </w:p>
          <w:p w14:paraId="0E41EE8D" w14:textId="77777777" w:rsidR="00C8724E" w:rsidRPr="00C8724E" w:rsidRDefault="00C8724E" w:rsidP="00C8724E">
            <w:pPr>
              <w:jc w:val="both"/>
            </w:pPr>
          </w:p>
        </w:tc>
      </w:tr>
      <w:tr w:rsidR="00C8724E" w:rsidRPr="00C8724E" w14:paraId="5C3DCC1B" w14:textId="77777777" w:rsidTr="00BE5E37">
        <w:tc>
          <w:tcPr>
            <w:tcW w:w="4814" w:type="dxa"/>
            <w:gridSpan w:val="2"/>
          </w:tcPr>
          <w:p w14:paraId="1E35C4B7" w14:textId="77777777" w:rsidR="00C8724E" w:rsidRDefault="00C8724E" w:rsidP="00C8724E">
            <w:pPr>
              <w:rPr>
                <w:b/>
              </w:rPr>
            </w:pPr>
            <w:r w:rsidRPr="00C8724E">
              <w:rPr>
                <w:b/>
              </w:rPr>
              <w:t>Komandiruotės laikas (planuojamas išvykimo ir grįžimo laikas)</w:t>
            </w:r>
          </w:p>
          <w:p w14:paraId="0DBA6547" w14:textId="77777777" w:rsidR="00EA40E0" w:rsidRPr="00EA40E0" w:rsidRDefault="00EA40E0" w:rsidP="00EA40E0">
            <w:pPr>
              <w:rPr>
                <w:bCs/>
              </w:rPr>
            </w:pPr>
            <w:r w:rsidRPr="00EA40E0">
              <w:rPr>
                <w:bCs/>
              </w:rPr>
              <w:t xml:space="preserve">Išvykimas: 00.00–00.00 </w:t>
            </w:r>
          </w:p>
          <w:p w14:paraId="42CC0712" w14:textId="77777777" w:rsidR="00EA40E0" w:rsidRPr="00EA40E0" w:rsidRDefault="00EA40E0" w:rsidP="00EA40E0">
            <w:pPr>
              <w:rPr>
                <w:bCs/>
              </w:rPr>
            </w:pPr>
            <w:r w:rsidRPr="00EA40E0">
              <w:rPr>
                <w:bCs/>
                <w:i/>
              </w:rPr>
              <w:t>(pvz., 13.30–15.30)</w:t>
            </w:r>
          </w:p>
          <w:p w14:paraId="6C3588C4" w14:textId="283812CF" w:rsidR="00EA40E0" w:rsidRPr="00C8724E" w:rsidRDefault="00EA40E0" w:rsidP="00EA40E0">
            <w:pPr>
              <w:rPr>
                <w:b/>
              </w:rPr>
            </w:pPr>
            <w:r w:rsidRPr="00C8724E">
              <w:rPr>
                <w:bCs/>
              </w:rPr>
              <w:t xml:space="preserve">Grįžimas: 00.00–00.00 </w:t>
            </w:r>
            <w:r w:rsidRPr="00C8724E">
              <w:rPr>
                <w:bCs/>
                <w:i/>
              </w:rPr>
              <w:t>(pvz., 13.30–15.30)</w:t>
            </w:r>
          </w:p>
        </w:tc>
        <w:tc>
          <w:tcPr>
            <w:tcW w:w="4814" w:type="dxa"/>
            <w:gridSpan w:val="2"/>
          </w:tcPr>
          <w:p w14:paraId="54344313" w14:textId="77777777" w:rsidR="00EA40E0" w:rsidRDefault="00C8724E" w:rsidP="00EA40E0">
            <w:pPr>
              <w:jc w:val="both"/>
            </w:pPr>
            <w:r w:rsidRPr="00C8724E">
              <w:t xml:space="preserve">Išvykimas: </w:t>
            </w:r>
          </w:p>
          <w:p w14:paraId="132DB9CE" w14:textId="2C246959" w:rsidR="00C8724E" w:rsidRPr="00C8724E" w:rsidRDefault="00C8724E" w:rsidP="00EA40E0">
            <w:pPr>
              <w:jc w:val="both"/>
            </w:pPr>
            <w:r w:rsidRPr="00C8724E">
              <w:t xml:space="preserve">Grįžimas: </w:t>
            </w:r>
          </w:p>
        </w:tc>
      </w:tr>
      <w:tr w:rsidR="00C8724E" w:rsidRPr="00C8724E" w14:paraId="02DCF415" w14:textId="77777777" w:rsidTr="00BE5E37">
        <w:tc>
          <w:tcPr>
            <w:tcW w:w="4814" w:type="dxa"/>
            <w:gridSpan w:val="2"/>
          </w:tcPr>
          <w:p w14:paraId="7DB308BE" w14:textId="77777777" w:rsidR="00C8724E" w:rsidRDefault="00C8724E" w:rsidP="00C8724E">
            <w:pPr>
              <w:rPr>
                <w:b/>
              </w:rPr>
            </w:pPr>
            <w:r w:rsidRPr="00C8724E">
              <w:rPr>
                <w:b/>
              </w:rPr>
              <w:t>Renginio vieta, data, trukmė</w:t>
            </w:r>
          </w:p>
          <w:p w14:paraId="6DC40D8F" w14:textId="77777777" w:rsidR="00EA40E0" w:rsidRPr="00EA40E0" w:rsidRDefault="00EA40E0" w:rsidP="00EA40E0">
            <w:pPr>
              <w:rPr>
                <w:bCs/>
                <w:i/>
              </w:rPr>
            </w:pPr>
            <w:r w:rsidRPr="00EA40E0">
              <w:rPr>
                <w:bCs/>
                <w:i/>
              </w:rPr>
              <w:t>Miestas (kita vietovė), šalis</w:t>
            </w:r>
          </w:p>
          <w:p w14:paraId="154909C8" w14:textId="77777777" w:rsidR="00EA40E0" w:rsidRPr="00EA40E0" w:rsidRDefault="00EA40E0" w:rsidP="00EA40E0">
            <w:pPr>
              <w:rPr>
                <w:bCs/>
                <w:i/>
              </w:rPr>
            </w:pPr>
            <w:r w:rsidRPr="00EA40E0">
              <w:rPr>
                <w:bCs/>
                <w:i/>
              </w:rPr>
              <w:t>Renginio pradžia ir pabaiga</w:t>
            </w:r>
          </w:p>
          <w:p w14:paraId="49CC1175" w14:textId="2E09079D" w:rsidR="00EA40E0" w:rsidRPr="00C8724E" w:rsidRDefault="00EA40E0" w:rsidP="00EA40E0">
            <w:pPr>
              <w:rPr>
                <w:b/>
              </w:rPr>
            </w:pPr>
            <w:r w:rsidRPr="00C8724E">
              <w:rPr>
                <w:bCs/>
                <w:i/>
              </w:rPr>
              <w:t>Renginio trukmė dienomis (valandomis)</w:t>
            </w:r>
          </w:p>
        </w:tc>
        <w:tc>
          <w:tcPr>
            <w:tcW w:w="4814" w:type="dxa"/>
            <w:gridSpan w:val="2"/>
          </w:tcPr>
          <w:p w14:paraId="042B0EA1" w14:textId="099C42DA" w:rsidR="00C8724E" w:rsidRPr="00C8724E" w:rsidRDefault="00C8724E" w:rsidP="00C8724E">
            <w:pPr>
              <w:jc w:val="both"/>
            </w:pPr>
          </w:p>
        </w:tc>
      </w:tr>
      <w:tr w:rsidR="00C8724E" w:rsidRPr="00C8724E" w14:paraId="231A27E1" w14:textId="77777777" w:rsidTr="00BE5E37">
        <w:tc>
          <w:tcPr>
            <w:tcW w:w="4814" w:type="dxa"/>
            <w:gridSpan w:val="2"/>
          </w:tcPr>
          <w:p w14:paraId="718C88F1" w14:textId="77777777" w:rsidR="00C8724E" w:rsidRPr="00C8724E" w:rsidRDefault="00C8724E" w:rsidP="00C8724E">
            <w:pPr>
              <w:rPr>
                <w:b/>
              </w:rPr>
            </w:pPr>
            <w:r w:rsidRPr="00C8724E">
              <w:rPr>
                <w:b/>
              </w:rPr>
              <w:t>Renginio apibūdinimas</w:t>
            </w:r>
          </w:p>
        </w:tc>
        <w:tc>
          <w:tcPr>
            <w:tcW w:w="4814" w:type="dxa"/>
            <w:gridSpan w:val="2"/>
          </w:tcPr>
          <w:p w14:paraId="376E720D" w14:textId="77777777" w:rsidR="00C8724E" w:rsidRPr="00C8724E" w:rsidRDefault="00C8724E" w:rsidP="00C8724E">
            <w:pPr>
              <w:jc w:val="both"/>
              <w:rPr>
                <w:i/>
              </w:rPr>
            </w:pPr>
            <w:r w:rsidRPr="00C8724E">
              <w:rPr>
                <w:i/>
              </w:rPr>
              <w:t>(Jeigu yra, kvietime nurodyti duomenys)</w:t>
            </w:r>
          </w:p>
        </w:tc>
      </w:tr>
      <w:tr w:rsidR="00C8724E" w:rsidRPr="00C8724E" w14:paraId="42A43E09" w14:textId="77777777" w:rsidTr="00BE5E37">
        <w:tc>
          <w:tcPr>
            <w:tcW w:w="4814" w:type="dxa"/>
            <w:gridSpan w:val="2"/>
          </w:tcPr>
          <w:p w14:paraId="2F678EED" w14:textId="77777777" w:rsidR="00C8724E" w:rsidRDefault="00C8724E" w:rsidP="00C8724E">
            <w:r w:rsidRPr="00C8724E">
              <w:rPr>
                <w:b/>
              </w:rPr>
              <w:t xml:space="preserve">Komandiruotės tikslas </w:t>
            </w:r>
            <w:r w:rsidRPr="00C8724E">
              <w:t>(</w:t>
            </w:r>
            <w:r w:rsidRPr="00C8724E">
              <w:rPr>
                <w:i/>
              </w:rPr>
              <w:t>nurodoma, paliekant tik vieną iš reikalingų įrašų, ir, jei reikia, detalizuojama</w:t>
            </w:r>
            <w:r w:rsidRPr="00C8724E">
              <w:t>)</w:t>
            </w:r>
          </w:p>
          <w:p w14:paraId="3D789D55" w14:textId="3CD2DF6D" w:rsidR="00EA40E0" w:rsidRPr="00C8724E" w:rsidRDefault="00EA40E0" w:rsidP="00EA40E0">
            <w:pPr>
              <w:rPr>
                <w:b/>
              </w:rPr>
            </w:pPr>
          </w:p>
        </w:tc>
        <w:tc>
          <w:tcPr>
            <w:tcW w:w="4814" w:type="dxa"/>
            <w:gridSpan w:val="2"/>
          </w:tcPr>
          <w:p w14:paraId="5738A15E" w14:textId="196BA2DC" w:rsidR="00C8724E" w:rsidRPr="00C8724E" w:rsidRDefault="00C8724E" w:rsidP="00C8724E">
            <w:pPr>
              <w:jc w:val="both"/>
              <w:rPr>
                <w:bCs/>
              </w:rPr>
            </w:pPr>
            <w:r w:rsidRPr="00C8724E">
              <w:rPr>
                <w:bCs/>
              </w:rPr>
              <w:t>Kvalifikacijos tobulinimas</w:t>
            </w:r>
            <w:r w:rsidR="00EA40E0" w:rsidRPr="00EA40E0">
              <w:rPr>
                <w:bCs/>
              </w:rPr>
              <w:t xml:space="preserve">   </w:t>
            </w:r>
            <w:r w:rsidRPr="00C8724E">
              <w:rPr>
                <w:bCs/>
              </w:rPr>
              <w:t xml:space="preserve"> </w:t>
            </w:r>
            <w:r w:rsidR="00EA40E0" w:rsidRPr="00EA40E0">
              <w:rPr>
                <w:rFonts w:ascii="Calibri" w:hAnsi="Calibri" w:cs="Calibri"/>
                <w:bCs/>
              </w:rPr>
              <w:t xml:space="preserve"> </w:t>
            </w:r>
          </w:p>
          <w:p w14:paraId="329364AC" w14:textId="51539D60" w:rsidR="00C8724E" w:rsidRPr="00C8724E" w:rsidRDefault="00C8724E" w:rsidP="00C8724E">
            <w:pPr>
              <w:jc w:val="both"/>
              <w:rPr>
                <w:bCs/>
              </w:rPr>
            </w:pPr>
            <w:r w:rsidRPr="00C8724E">
              <w:rPr>
                <w:bCs/>
              </w:rPr>
              <w:t>Darbo funkcijų atlikimas</w:t>
            </w:r>
            <w:r w:rsidR="00EA40E0" w:rsidRPr="00EA40E0">
              <w:rPr>
                <w:bCs/>
              </w:rPr>
              <w:t xml:space="preserve">     </w:t>
            </w:r>
            <w:r w:rsidRPr="00C8724E">
              <w:rPr>
                <w:bCs/>
              </w:rPr>
              <w:t xml:space="preserve"> </w:t>
            </w:r>
            <w:r w:rsidR="00EA40E0" w:rsidRPr="00EA40E0">
              <w:rPr>
                <w:rFonts w:ascii="Calibri" w:hAnsi="Calibri" w:cs="Calibri"/>
                <w:bCs/>
              </w:rPr>
              <w:t xml:space="preserve">  </w:t>
            </w:r>
          </w:p>
          <w:p w14:paraId="1AEE63F9" w14:textId="77777777" w:rsidR="00EA40E0" w:rsidRPr="00EA40E0" w:rsidRDefault="00C8724E" w:rsidP="00EA40E0">
            <w:pPr>
              <w:jc w:val="both"/>
              <w:rPr>
                <w:bCs/>
              </w:rPr>
            </w:pPr>
            <w:r w:rsidRPr="00C8724E">
              <w:rPr>
                <w:bCs/>
              </w:rPr>
              <w:t xml:space="preserve">Darbo funkcijų atlikimas </w:t>
            </w:r>
          </w:p>
          <w:p w14:paraId="2D124F9F" w14:textId="0FC94258" w:rsidR="00EA40E0" w:rsidRPr="00EA40E0" w:rsidRDefault="00C8724E" w:rsidP="00EA40E0">
            <w:pPr>
              <w:jc w:val="both"/>
              <w:rPr>
                <w:bCs/>
              </w:rPr>
            </w:pPr>
            <w:r w:rsidRPr="00C8724E">
              <w:rPr>
                <w:bCs/>
              </w:rPr>
              <w:t xml:space="preserve">ir kvalifikacijos tobulinimas </w:t>
            </w:r>
            <w:r w:rsidR="00EA40E0" w:rsidRPr="00EA40E0">
              <w:rPr>
                <w:rFonts w:ascii="Calibri" w:hAnsi="Calibri" w:cs="Calibri"/>
                <w:bCs/>
              </w:rPr>
              <w:t xml:space="preserve"> </w:t>
            </w:r>
          </w:p>
          <w:p w14:paraId="5446FEA7" w14:textId="077CC77B" w:rsidR="00C8724E" w:rsidRPr="00C8724E" w:rsidRDefault="00C8724E" w:rsidP="00EA40E0">
            <w:pPr>
              <w:jc w:val="both"/>
              <w:rPr>
                <w:b/>
              </w:rPr>
            </w:pPr>
            <w:r w:rsidRPr="00C8724E">
              <w:rPr>
                <w:bCs/>
              </w:rPr>
              <w:t>Kita (</w:t>
            </w:r>
            <w:r w:rsidRPr="00C8724E">
              <w:rPr>
                <w:bCs/>
                <w:i/>
              </w:rPr>
              <w:t>šventės, renginiai</w:t>
            </w:r>
            <w:r w:rsidRPr="00C8724E">
              <w:t>)</w:t>
            </w:r>
            <w:r w:rsidRPr="00C8724E">
              <w:rPr>
                <w:b/>
              </w:rPr>
              <w:t xml:space="preserve"> </w:t>
            </w:r>
          </w:p>
        </w:tc>
      </w:tr>
      <w:tr w:rsidR="00C8724E" w:rsidRPr="00C8724E" w14:paraId="6080A49C" w14:textId="77777777" w:rsidTr="00BE5E37">
        <w:tc>
          <w:tcPr>
            <w:tcW w:w="9628" w:type="dxa"/>
            <w:gridSpan w:val="4"/>
          </w:tcPr>
          <w:p w14:paraId="31ECB24B" w14:textId="77777777" w:rsidR="00C8724E" w:rsidRPr="00C8724E" w:rsidRDefault="00C8724E" w:rsidP="00C8724E">
            <w:pPr>
              <w:jc w:val="both"/>
            </w:pPr>
            <w:r w:rsidRPr="00C8724E">
              <w:rPr>
                <w:b/>
              </w:rPr>
              <w:t xml:space="preserve">Transporto priemonė </w:t>
            </w:r>
          </w:p>
        </w:tc>
      </w:tr>
      <w:tr w:rsidR="00C8724E" w:rsidRPr="00C8724E" w14:paraId="1E221B71" w14:textId="77777777" w:rsidTr="00D9543D">
        <w:trPr>
          <w:trHeight w:val="187"/>
        </w:trPr>
        <w:tc>
          <w:tcPr>
            <w:tcW w:w="3114" w:type="dxa"/>
            <w:tcBorders>
              <w:bottom w:val="single" w:sz="4" w:space="0" w:color="auto"/>
            </w:tcBorders>
          </w:tcPr>
          <w:p w14:paraId="4237EBCF" w14:textId="77777777" w:rsidR="00C8724E" w:rsidRPr="00C8724E" w:rsidRDefault="00C8724E" w:rsidP="00C8724E">
            <w:pPr>
              <w:rPr>
                <w:b/>
              </w:rPr>
            </w:pPr>
            <w:r w:rsidRPr="00C8724E">
              <w:rPr>
                <w:b/>
              </w:rPr>
              <w:t xml:space="preserve">Tarnybinis </w:t>
            </w:r>
            <w:r w:rsidRPr="00C8724E">
              <w:rPr>
                <w:bCs/>
              </w:rPr>
              <w:t>(</w:t>
            </w:r>
            <w:r w:rsidRPr="00C8724E">
              <w:rPr>
                <w:bCs/>
                <w:i/>
              </w:rPr>
              <w:t>pasirenkame</w:t>
            </w:r>
            <w:r w:rsidRPr="00C8724E">
              <w:rPr>
                <w:bCs/>
              </w:rPr>
              <w:t>)</w:t>
            </w:r>
            <w:r w:rsidRPr="00C8724E">
              <w:rPr>
                <w:b/>
              </w:rPr>
              <w:t xml:space="preserve"> </w:t>
            </w:r>
          </w:p>
        </w:tc>
        <w:tc>
          <w:tcPr>
            <w:tcW w:w="3090" w:type="dxa"/>
            <w:gridSpan w:val="2"/>
            <w:tcBorders>
              <w:bottom w:val="nil"/>
            </w:tcBorders>
          </w:tcPr>
          <w:p w14:paraId="765E36B1" w14:textId="77777777" w:rsidR="00C8724E" w:rsidRPr="00C8724E" w:rsidRDefault="00C8724E" w:rsidP="00C8724E">
            <w:pPr>
              <w:jc w:val="center"/>
            </w:pPr>
            <w:r w:rsidRPr="00C8724E">
              <w:rPr>
                <w:b/>
              </w:rPr>
              <w:t>Viešasis</w:t>
            </w:r>
          </w:p>
        </w:tc>
        <w:tc>
          <w:tcPr>
            <w:tcW w:w="3424" w:type="dxa"/>
          </w:tcPr>
          <w:p w14:paraId="176523FB" w14:textId="77777777" w:rsidR="00C8724E" w:rsidRPr="00C8724E" w:rsidRDefault="00C8724E" w:rsidP="00C8724E">
            <w:pPr>
              <w:jc w:val="center"/>
              <w:rPr>
                <w:b/>
              </w:rPr>
            </w:pPr>
            <w:r w:rsidRPr="00C8724E">
              <w:rPr>
                <w:b/>
              </w:rPr>
              <w:t>Asmeninis</w:t>
            </w:r>
          </w:p>
        </w:tc>
      </w:tr>
      <w:tr w:rsidR="00C8724E" w:rsidRPr="00C8724E" w14:paraId="58762856" w14:textId="77777777" w:rsidTr="00D9543D">
        <w:trPr>
          <w:trHeight w:val="419"/>
        </w:trPr>
        <w:tc>
          <w:tcPr>
            <w:tcW w:w="3114" w:type="dxa"/>
            <w:tcBorders>
              <w:bottom w:val="nil"/>
            </w:tcBorders>
          </w:tcPr>
          <w:p w14:paraId="19A173FD" w14:textId="6429094E" w:rsidR="00D9543D" w:rsidRDefault="00D9543D" w:rsidP="00C8724E">
            <w:r>
              <w:t>Mokyklinis transportas,</w:t>
            </w:r>
          </w:p>
          <w:p w14:paraId="1D838DED" w14:textId="392AA0BC" w:rsidR="00D9543D" w:rsidRPr="00C8724E" w:rsidRDefault="00D9543D" w:rsidP="00D9543D">
            <w:r>
              <w:t>Savivaldybės transportas,</w:t>
            </w:r>
          </w:p>
          <w:p w14:paraId="5AE888B3" w14:textId="21379182" w:rsidR="00C8724E" w:rsidRPr="00C8724E" w:rsidRDefault="00C8724E" w:rsidP="00C8724E"/>
        </w:tc>
        <w:tc>
          <w:tcPr>
            <w:tcW w:w="3090" w:type="dxa"/>
            <w:gridSpan w:val="2"/>
            <w:tcBorders>
              <w:bottom w:val="nil"/>
            </w:tcBorders>
          </w:tcPr>
          <w:p w14:paraId="25D11F6F" w14:textId="77777777" w:rsidR="00C8724E" w:rsidRPr="00C8724E" w:rsidRDefault="00C8724E" w:rsidP="00C8724E"/>
        </w:tc>
        <w:tc>
          <w:tcPr>
            <w:tcW w:w="3424" w:type="dxa"/>
          </w:tcPr>
          <w:p w14:paraId="62AFA815" w14:textId="77777777" w:rsidR="00C8724E" w:rsidRPr="00C8724E" w:rsidRDefault="00C8724E" w:rsidP="00C8724E">
            <w:r w:rsidRPr="00C8724E">
              <w:t>Markė</w:t>
            </w:r>
          </w:p>
          <w:p w14:paraId="07D027C4" w14:textId="77777777" w:rsidR="00C8724E" w:rsidRPr="00C8724E" w:rsidRDefault="00C8724E" w:rsidP="00C8724E">
            <w:r w:rsidRPr="00C8724E">
              <w:t>Modelis</w:t>
            </w:r>
          </w:p>
          <w:p w14:paraId="57924086" w14:textId="77777777" w:rsidR="00C8724E" w:rsidRPr="00C8724E" w:rsidRDefault="00C8724E" w:rsidP="00C8724E">
            <w:r w:rsidRPr="00C8724E">
              <w:t>Valstybinis Nr.</w:t>
            </w:r>
          </w:p>
          <w:p w14:paraId="20C248F8" w14:textId="77777777" w:rsidR="00C8724E" w:rsidRPr="00C8724E" w:rsidRDefault="00C8724E" w:rsidP="00C8724E">
            <w:r w:rsidRPr="00C8724E">
              <w:t>Degalų tipas</w:t>
            </w:r>
          </w:p>
        </w:tc>
      </w:tr>
      <w:tr w:rsidR="00C8724E" w:rsidRPr="00C8724E" w14:paraId="70DEE3AA" w14:textId="77777777" w:rsidTr="00BE5E37">
        <w:trPr>
          <w:trHeight w:val="419"/>
        </w:trPr>
        <w:tc>
          <w:tcPr>
            <w:tcW w:w="4814" w:type="dxa"/>
            <w:gridSpan w:val="2"/>
          </w:tcPr>
          <w:p w14:paraId="47F647B4" w14:textId="77777777" w:rsidR="00C8724E" w:rsidRPr="00C8724E" w:rsidRDefault="00C8724E" w:rsidP="00C8724E">
            <w:pPr>
              <w:jc w:val="both"/>
              <w:rPr>
                <w:b/>
              </w:rPr>
            </w:pPr>
            <w:r w:rsidRPr="00C8724E">
              <w:rPr>
                <w:b/>
              </w:rPr>
              <w:t xml:space="preserve">Komandiruotės išlaidos </w:t>
            </w:r>
            <w:r w:rsidRPr="00C8724E">
              <w:t>(</w:t>
            </w:r>
            <w:r w:rsidRPr="00C8724E">
              <w:rPr>
                <w:i/>
              </w:rPr>
              <w:t>paliekami tik reikalingi įrašai</w:t>
            </w:r>
            <w:r w:rsidRPr="00C8724E">
              <w:t>).</w:t>
            </w:r>
          </w:p>
        </w:tc>
        <w:tc>
          <w:tcPr>
            <w:tcW w:w="4814" w:type="dxa"/>
            <w:gridSpan w:val="2"/>
          </w:tcPr>
          <w:p w14:paraId="4E29A3C6" w14:textId="77777777" w:rsidR="00C8724E" w:rsidRPr="00C8724E" w:rsidRDefault="00C8724E" w:rsidP="00C8724E">
            <w:pPr>
              <w:jc w:val="both"/>
              <w:rPr>
                <w:b/>
              </w:rPr>
            </w:pPr>
            <w:r w:rsidRPr="00C8724E">
              <w:rPr>
                <w:b/>
              </w:rPr>
              <w:t>Išlaidos kelionės bilietams (suma)...</w:t>
            </w:r>
          </w:p>
          <w:p w14:paraId="2E7CC589" w14:textId="77777777" w:rsidR="00C8724E" w:rsidRPr="00C8724E" w:rsidRDefault="00C8724E" w:rsidP="00C8724E">
            <w:pPr>
              <w:jc w:val="both"/>
            </w:pPr>
            <w:r w:rsidRPr="00C8724E">
              <w:rPr>
                <w:i/>
              </w:rPr>
              <w:t xml:space="preserve">Lėktuvu, traukiniu, autobusu, keltu, viešuoju (miesto) transportu ir taksi užsienio valstybės </w:t>
            </w:r>
            <w:r w:rsidRPr="00C8724E">
              <w:rPr>
                <w:i/>
              </w:rPr>
              <w:lastRenderedPageBreak/>
              <w:t>teritorijoje, viešuoju (miesto) transportu ir taksi Lietuvoje</w:t>
            </w:r>
            <w:r w:rsidRPr="00C8724E">
              <w:t xml:space="preserve"> </w:t>
            </w:r>
            <w:r w:rsidRPr="00C8724E">
              <w:rPr>
                <w:i/>
              </w:rPr>
              <w:t>ir kt.</w:t>
            </w:r>
          </w:p>
          <w:p w14:paraId="03B2F41C" w14:textId="77777777" w:rsidR="00C8724E" w:rsidRPr="00C8724E" w:rsidRDefault="00C8724E" w:rsidP="00C8724E">
            <w:pPr>
              <w:jc w:val="both"/>
              <w:rPr>
                <w:b/>
              </w:rPr>
            </w:pPr>
            <w:r w:rsidRPr="00C8724E">
              <w:rPr>
                <w:b/>
              </w:rPr>
              <w:t>Gyvenamojo ploto nuomos išlaidos (suma)....</w:t>
            </w:r>
          </w:p>
          <w:p w14:paraId="034B99C3" w14:textId="77777777" w:rsidR="00C8724E" w:rsidRPr="00C8724E" w:rsidRDefault="00C8724E" w:rsidP="00C8724E">
            <w:pPr>
              <w:jc w:val="both"/>
              <w:rPr>
                <w:b/>
              </w:rPr>
            </w:pPr>
            <w:r w:rsidRPr="00C8724E">
              <w:rPr>
                <w:b/>
              </w:rPr>
              <w:t>Dienpinigiai (suma)......</w:t>
            </w:r>
          </w:p>
          <w:p w14:paraId="06567B2D" w14:textId="77777777" w:rsidR="00C8724E" w:rsidRPr="00C8724E" w:rsidRDefault="00C8724E" w:rsidP="00C8724E">
            <w:pPr>
              <w:jc w:val="both"/>
              <w:rPr>
                <w:b/>
              </w:rPr>
            </w:pPr>
            <w:r w:rsidRPr="00C8724E">
              <w:rPr>
                <w:b/>
              </w:rPr>
              <w:t>Kelionės draudimo išlaidos (suma).....</w:t>
            </w:r>
          </w:p>
          <w:p w14:paraId="3EC01CB5" w14:textId="77777777" w:rsidR="00C8724E" w:rsidRPr="00C8724E" w:rsidRDefault="00C8724E" w:rsidP="00C8724E">
            <w:pPr>
              <w:jc w:val="both"/>
            </w:pPr>
            <w:r w:rsidRPr="00C8724E">
              <w:t>(</w:t>
            </w:r>
            <w:r w:rsidRPr="00C8724E">
              <w:rPr>
                <w:i/>
              </w:rPr>
              <w:t>sveikatos draudimas, draudimas nuo nelaimingų atsitikimų, kelionės bagažo draudimas, civilinės atsakomybės draudimas)</w:t>
            </w:r>
            <w:r w:rsidRPr="00C8724E">
              <w:t>.</w:t>
            </w:r>
          </w:p>
          <w:p w14:paraId="6B1A0E6E" w14:textId="77777777" w:rsidR="00C8724E" w:rsidRPr="00C8724E" w:rsidRDefault="00C8724E" w:rsidP="00C8724E">
            <w:pPr>
              <w:jc w:val="both"/>
              <w:rPr>
                <w:b/>
              </w:rPr>
            </w:pPr>
            <w:r w:rsidRPr="00C8724E">
              <w:rPr>
                <w:b/>
              </w:rPr>
              <w:t>Registravimosi renginyje (dalyvio mokesčio) išlaidos (suma)..........</w:t>
            </w:r>
          </w:p>
          <w:p w14:paraId="61A875D7" w14:textId="77777777" w:rsidR="00C8724E" w:rsidRPr="00C8724E" w:rsidRDefault="00C8724E" w:rsidP="00C8724E">
            <w:pPr>
              <w:jc w:val="both"/>
              <w:rPr>
                <w:b/>
              </w:rPr>
            </w:pPr>
            <w:r w:rsidRPr="00C8724E">
              <w:rPr>
                <w:b/>
              </w:rPr>
              <w:t>Kitos su komandiruote susijusios būtinosios išlaidos (suma).........</w:t>
            </w:r>
          </w:p>
          <w:p w14:paraId="0278D70E" w14:textId="77777777" w:rsidR="00C8724E" w:rsidRPr="00C8724E" w:rsidRDefault="00C8724E" w:rsidP="00C8724E">
            <w:pPr>
              <w:jc w:val="both"/>
            </w:pPr>
            <w:r w:rsidRPr="00C8724E">
              <w:rPr>
                <w:b/>
              </w:rPr>
              <w:t>Nurodytų išlaidų apmokėjimo ypatumai.</w:t>
            </w:r>
          </w:p>
        </w:tc>
      </w:tr>
      <w:tr w:rsidR="00C8724E" w:rsidRPr="00C8724E" w14:paraId="23154F0A" w14:textId="77777777" w:rsidTr="00BE5E37">
        <w:trPr>
          <w:trHeight w:val="419"/>
        </w:trPr>
        <w:tc>
          <w:tcPr>
            <w:tcW w:w="4814" w:type="dxa"/>
            <w:gridSpan w:val="2"/>
          </w:tcPr>
          <w:p w14:paraId="31D0D7B6" w14:textId="77777777" w:rsidR="00C8724E" w:rsidRPr="00C8724E" w:rsidRDefault="00C8724E" w:rsidP="00C8724E">
            <w:pPr>
              <w:jc w:val="both"/>
            </w:pPr>
            <w:r w:rsidRPr="00C8724E">
              <w:rPr>
                <w:b/>
              </w:rPr>
              <w:lastRenderedPageBreak/>
              <w:t>Mokėtino avanso piniginė išraiška ir finansavimo šaltiniai</w:t>
            </w:r>
          </w:p>
        </w:tc>
        <w:tc>
          <w:tcPr>
            <w:tcW w:w="4814" w:type="dxa"/>
            <w:gridSpan w:val="2"/>
          </w:tcPr>
          <w:p w14:paraId="33F041B3" w14:textId="77777777" w:rsidR="00C8724E" w:rsidRPr="00C8724E" w:rsidRDefault="00C8724E" w:rsidP="00C8724E">
            <w:pPr>
              <w:jc w:val="both"/>
            </w:pPr>
          </w:p>
        </w:tc>
      </w:tr>
      <w:tr w:rsidR="00C8724E" w:rsidRPr="00C8724E" w14:paraId="59D96995" w14:textId="77777777" w:rsidTr="00BE5E37">
        <w:tc>
          <w:tcPr>
            <w:tcW w:w="4814" w:type="dxa"/>
            <w:gridSpan w:val="2"/>
          </w:tcPr>
          <w:p w14:paraId="0385F267" w14:textId="77777777" w:rsidR="00C8724E" w:rsidRPr="00C8724E" w:rsidRDefault="00C8724E" w:rsidP="00C8724E">
            <w:pPr>
              <w:jc w:val="both"/>
              <w:rPr>
                <w:b/>
              </w:rPr>
            </w:pPr>
            <w:r w:rsidRPr="00C8724E">
              <w:rPr>
                <w:b/>
              </w:rPr>
              <w:t xml:space="preserve">Kompensavimas už darbą poilsio arba švenčių dieną </w:t>
            </w:r>
            <w:r w:rsidRPr="00C8724E">
              <w:t>(</w:t>
            </w:r>
            <w:r w:rsidRPr="00C8724E">
              <w:rPr>
                <w:i/>
              </w:rPr>
              <w:t>pažymėti tik vieną langelį</w:t>
            </w:r>
            <w:r w:rsidRPr="00C8724E">
              <w:t>)</w:t>
            </w:r>
          </w:p>
        </w:tc>
        <w:tc>
          <w:tcPr>
            <w:tcW w:w="4814" w:type="dxa"/>
            <w:gridSpan w:val="2"/>
          </w:tcPr>
          <w:p w14:paraId="44B0FCA2" w14:textId="77777777" w:rsidR="00C8724E" w:rsidRPr="00C8724E" w:rsidRDefault="00C8724E" w:rsidP="00C8724E">
            <w:pPr>
              <w:numPr>
                <w:ilvl w:val="0"/>
                <w:numId w:val="4"/>
              </w:numPr>
              <w:tabs>
                <w:tab w:val="left" w:pos="308"/>
              </w:tabs>
              <w:spacing w:after="200" w:line="276" w:lineRule="auto"/>
              <w:ind w:left="0" w:firstLine="35"/>
              <w:contextualSpacing/>
              <w:jc w:val="both"/>
            </w:pPr>
            <w:r w:rsidRPr="00C8724E">
              <w:t>suteikiant poilsio dieną iškart po komandiruotės;</w:t>
            </w:r>
          </w:p>
          <w:p w14:paraId="54D8BAED" w14:textId="77777777" w:rsidR="00C8724E" w:rsidRPr="00C8724E" w:rsidRDefault="00C8724E" w:rsidP="00C8724E">
            <w:pPr>
              <w:numPr>
                <w:ilvl w:val="0"/>
                <w:numId w:val="4"/>
              </w:numPr>
              <w:tabs>
                <w:tab w:val="left" w:pos="323"/>
              </w:tabs>
              <w:spacing w:after="200" w:line="276" w:lineRule="auto"/>
              <w:ind w:left="35" w:firstLine="0"/>
              <w:contextualSpacing/>
              <w:jc w:val="both"/>
            </w:pPr>
            <w:r w:rsidRPr="00C8724E">
              <w:t xml:space="preserve">poilsio dieną (dienas) pridedant prie kasmetinių atostogų; </w:t>
            </w:r>
          </w:p>
          <w:p w14:paraId="1987FB67" w14:textId="77777777" w:rsidR="00C8724E" w:rsidRPr="00C8724E" w:rsidRDefault="00C8724E" w:rsidP="00C8724E">
            <w:pPr>
              <w:numPr>
                <w:ilvl w:val="0"/>
                <w:numId w:val="4"/>
              </w:numPr>
              <w:tabs>
                <w:tab w:val="left" w:pos="293"/>
              </w:tabs>
              <w:spacing w:after="200" w:line="276" w:lineRule="auto"/>
              <w:ind w:hanging="745"/>
              <w:contextualSpacing/>
              <w:jc w:val="both"/>
            </w:pPr>
            <w:r w:rsidRPr="00C8724E">
              <w:t>apmokant pagal nustatytus įkainius;</w:t>
            </w:r>
          </w:p>
          <w:p w14:paraId="10C46813" w14:textId="77777777" w:rsidR="00C8724E" w:rsidRPr="00C8724E" w:rsidRDefault="00C8724E" w:rsidP="00C8724E">
            <w:pPr>
              <w:numPr>
                <w:ilvl w:val="0"/>
                <w:numId w:val="4"/>
              </w:numPr>
              <w:tabs>
                <w:tab w:val="left" w:pos="323"/>
              </w:tabs>
              <w:spacing w:after="200" w:line="276" w:lineRule="auto"/>
              <w:ind w:hanging="745"/>
              <w:contextualSpacing/>
              <w:jc w:val="both"/>
            </w:pPr>
            <w:r w:rsidRPr="00C8724E">
              <w:t>kita (įrašyti).</w:t>
            </w:r>
          </w:p>
        </w:tc>
      </w:tr>
      <w:tr w:rsidR="00C8724E" w:rsidRPr="00C8724E" w14:paraId="14234E51" w14:textId="77777777" w:rsidTr="00BE5E37">
        <w:tc>
          <w:tcPr>
            <w:tcW w:w="4814" w:type="dxa"/>
            <w:gridSpan w:val="2"/>
          </w:tcPr>
          <w:p w14:paraId="04B45A51" w14:textId="77777777" w:rsidR="00C8724E" w:rsidRPr="00C8724E" w:rsidRDefault="00C8724E" w:rsidP="00C8724E">
            <w:pPr>
              <w:jc w:val="both"/>
              <w:rPr>
                <w:b/>
              </w:rPr>
            </w:pPr>
            <w:r w:rsidRPr="00C8724E">
              <w:rPr>
                <w:b/>
              </w:rPr>
              <w:t>Pridedami dokumentai</w:t>
            </w:r>
          </w:p>
          <w:p w14:paraId="15F97918" w14:textId="77777777" w:rsidR="00C8724E" w:rsidRPr="00C8724E" w:rsidRDefault="00C8724E" w:rsidP="00C8724E">
            <w:pPr>
              <w:jc w:val="both"/>
            </w:pPr>
          </w:p>
        </w:tc>
        <w:tc>
          <w:tcPr>
            <w:tcW w:w="4814" w:type="dxa"/>
            <w:gridSpan w:val="2"/>
          </w:tcPr>
          <w:p w14:paraId="1EA752E1" w14:textId="77777777" w:rsidR="00C8724E" w:rsidRPr="00C8724E" w:rsidRDefault="00C8724E" w:rsidP="00C8724E">
            <w:pPr>
              <w:jc w:val="both"/>
            </w:pPr>
            <w:r w:rsidRPr="00C8724E">
              <w:t>(</w:t>
            </w:r>
            <w:r w:rsidRPr="00C8724E">
              <w:rPr>
                <w:i/>
              </w:rPr>
              <w:t>nurodomi pridedami dokumentai (kvietimas, pasiūlymas, pranešimas, darbotvarkė, renginio programa, susirašinėjimo su renginio organizatoriumi dokumentai (gali būti susirašinėjimas elektroniniu paštu), kuriuose nurodytas komandiruotės išlaidas apmokantis asmuo, apmokėjimo šaltiniai, apmokėjimo ypatumai ir pan.</w:t>
            </w:r>
            <w:r w:rsidRPr="00C8724E">
              <w:t>).</w:t>
            </w:r>
          </w:p>
        </w:tc>
      </w:tr>
    </w:tbl>
    <w:p w14:paraId="29804554" w14:textId="77777777" w:rsidR="00C8724E" w:rsidRPr="00C8724E" w:rsidRDefault="00C8724E" w:rsidP="00C8724E">
      <w:pPr>
        <w:widowControl/>
        <w:autoSpaceDE/>
        <w:autoSpaceDN/>
        <w:jc w:val="both"/>
        <w:rPr>
          <w:rFonts w:eastAsia="Calibri"/>
          <w:i/>
          <w:sz w:val="24"/>
          <w:szCs w:val="24"/>
        </w:rPr>
      </w:pPr>
      <w:r w:rsidRPr="00C8724E">
        <w:rPr>
          <w:rFonts w:eastAsia="Calibri"/>
          <w:i/>
          <w:sz w:val="24"/>
          <w:szCs w:val="24"/>
        </w:rPr>
        <w:t>Komandiruotės metu darbuotojui patyrus papildomų sąnaudų (transporto, kelionės, nakvynės ir kitų išlaidų), teikiamas papildomas prašymas, užpildant tik tuos laukus, kurie nebuvo pateikti pradiniame prašyme.</w:t>
      </w:r>
    </w:p>
    <w:p w14:paraId="2648EAD9" w14:textId="671142E4" w:rsidR="00D05DC7" w:rsidRDefault="00D05DC7" w:rsidP="00EA40E0">
      <w:pPr>
        <w:widowControl/>
        <w:autoSpaceDE/>
        <w:autoSpaceDN/>
        <w:jc w:val="center"/>
        <w:rPr>
          <w:rFonts w:eastAsia="Calibri"/>
          <w:sz w:val="24"/>
          <w:szCs w:val="24"/>
        </w:rPr>
      </w:pPr>
    </w:p>
    <w:p w14:paraId="1C40197E" w14:textId="77777777" w:rsidR="00084AAE" w:rsidRDefault="00084AAE" w:rsidP="00EA40E0">
      <w:pPr>
        <w:widowControl/>
        <w:autoSpaceDE/>
        <w:autoSpaceDN/>
        <w:jc w:val="center"/>
        <w:rPr>
          <w:rFonts w:eastAsia="Calibri"/>
          <w:sz w:val="24"/>
          <w:szCs w:val="24"/>
        </w:rPr>
      </w:pPr>
    </w:p>
    <w:p w14:paraId="621EC97E" w14:textId="77777777" w:rsidR="00084AAE" w:rsidRDefault="00084AAE" w:rsidP="00084AAE">
      <w:pPr>
        <w:widowControl/>
        <w:autoSpaceDE/>
        <w:autoSpaceDN/>
        <w:ind w:left="2160" w:firstLine="720"/>
        <w:rPr>
          <w:rFonts w:eastAsia="Calibri"/>
          <w:sz w:val="24"/>
          <w:szCs w:val="24"/>
        </w:rPr>
      </w:pPr>
      <w:r w:rsidRPr="00C8724E">
        <w:rPr>
          <w:rFonts w:eastAsia="Calibri"/>
          <w:sz w:val="24"/>
          <w:szCs w:val="24"/>
        </w:rPr>
        <w:t>–––––––––––––––––––––</w:t>
      </w:r>
      <w:r>
        <w:rPr>
          <w:rFonts w:eastAsia="Calibri"/>
          <w:sz w:val="24"/>
          <w:szCs w:val="24"/>
        </w:rPr>
        <w:t xml:space="preserve">                        _____________________</w:t>
      </w:r>
    </w:p>
    <w:p w14:paraId="5224D4FE" w14:textId="77777777" w:rsidR="00084AAE" w:rsidRPr="00C8724E" w:rsidRDefault="00084AAE" w:rsidP="00084AAE">
      <w:pPr>
        <w:widowControl/>
        <w:autoSpaceDE/>
        <w:autoSpaceDN/>
        <w:ind w:left="2160" w:firstLine="720"/>
        <w:rPr>
          <w:rFonts w:eastAsia="Calibri"/>
          <w:sz w:val="20"/>
          <w:szCs w:val="20"/>
        </w:rPr>
      </w:pPr>
      <w:r>
        <w:rPr>
          <w:rFonts w:eastAsia="Calibri"/>
          <w:sz w:val="20"/>
          <w:szCs w:val="20"/>
        </w:rPr>
        <w:t xml:space="preserve">        (parašas)                                                                 </w:t>
      </w:r>
      <w:r w:rsidRPr="00C8724E">
        <w:rPr>
          <w:rFonts w:eastAsia="Calibri"/>
          <w:sz w:val="20"/>
          <w:szCs w:val="20"/>
        </w:rPr>
        <w:t>(vardas, pavardė)</w:t>
      </w:r>
    </w:p>
    <w:p w14:paraId="3A703DF8" w14:textId="7F061FE4" w:rsidR="00D05DC7" w:rsidRDefault="00D05DC7" w:rsidP="00EA40E0">
      <w:pPr>
        <w:widowControl/>
        <w:autoSpaceDE/>
        <w:autoSpaceDN/>
        <w:jc w:val="center"/>
        <w:rPr>
          <w:rFonts w:eastAsia="Calibri"/>
          <w:sz w:val="24"/>
          <w:szCs w:val="24"/>
        </w:rPr>
      </w:pPr>
    </w:p>
    <w:p w14:paraId="29027500" w14:textId="5E4F4E8D" w:rsidR="00D05DC7" w:rsidRDefault="00D05DC7" w:rsidP="00EA40E0">
      <w:pPr>
        <w:widowControl/>
        <w:autoSpaceDE/>
        <w:autoSpaceDN/>
        <w:jc w:val="center"/>
        <w:rPr>
          <w:rFonts w:eastAsia="Calibri"/>
          <w:sz w:val="24"/>
          <w:szCs w:val="24"/>
        </w:rPr>
      </w:pPr>
    </w:p>
    <w:p w14:paraId="238550FD" w14:textId="4C80C49D" w:rsidR="00D05DC7" w:rsidRDefault="00D05DC7" w:rsidP="00EA40E0">
      <w:pPr>
        <w:widowControl/>
        <w:autoSpaceDE/>
        <w:autoSpaceDN/>
        <w:jc w:val="center"/>
        <w:rPr>
          <w:rFonts w:eastAsia="Calibri"/>
          <w:sz w:val="24"/>
          <w:szCs w:val="24"/>
        </w:rPr>
      </w:pPr>
    </w:p>
    <w:p w14:paraId="0303988D" w14:textId="3C0000B6" w:rsidR="00D05DC7" w:rsidRDefault="00D05DC7" w:rsidP="00EA40E0">
      <w:pPr>
        <w:widowControl/>
        <w:autoSpaceDE/>
        <w:autoSpaceDN/>
        <w:jc w:val="center"/>
        <w:rPr>
          <w:rFonts w:eastAsia="Calibri"/>
          <w:sz w:val="24"/>
          <w:szCs w:val="24"/>
        </w:rPr>
      </w:pPr>
    </w:p>
    <w:p w14:paraId="67281564" w14:textId="07C994EB" w:rsidR="00D05DC7" w:rsidRDefault="00D05DC7" w:rsidP="00EA40E0">
      <w:pPr>
        <w:widowControl/>
        <w:autoSpaceDE/>
        <w:autoSpaceDN/>
        <w:jc w:val="center"/>
        <w:rPr>
          <w:rFonts w:eastAsia="Calibri"/>
          <w:sz w:val="24"/>
          <w:szCs w:val="24"/>
        </w:rPr>
      </w:pPr>
    </w:p>
    <w:p w14:paraId="5B62AAF3" w14:textId="7345133A" w:rsidR="00D05DC7" w:rsidRDefault="00D05DC7" w:rsidP="00EA40E0">
      <w:pPr>
        <w:widowControl/>
        <w:autoSpaceDE/>
        <w:autoSpaceDN/>
        <w:jc w:val="center"/>
        <w:rPr>
          <w:rFonts w:eastAsia="Calibri"/>
          <w:sz w:val="24"/>
          <w:szCs w:val="24"/>
        </w:rPr>
      </w:pPr>
    </w:p>
    <w:p w14:paraId="3BFF87F0" w14:textId="550EE35E" w:rsidR="00D05DC7" w:rsidRDefault="00D05DC7" w:rsidP="00EA40E0">
      <w:pPr>
        <w:widowControl/>
        <w:autoSpaceDE/>
        <w:autoSpaceDN/>
        <w:jc w:val="center"/>
        <w:rPr>
          <w:rFonts w:eastAsia="Calibri"/>
          <w:sz w:val="24"/>
          <w:szCs w:val="24"/>
        </w:rPr>
      </w:pPr>
    </w:p>
    <w:p w14:paraId="37357D8B" w14:textId="1A1E02A8" w:rsidR="00D05DC7" w:rsidRDefault="00D05DC7" w:rsidP="00EA40E0">
      <w:pPr>
        <w:widowControl/>
        <w:autoSpaceDE/>
        <w:autoSpaceDN/>
        <w:jc w:val="center"/>
        <w:rPr>
          <w:rFonts w:eastAsia="Calibri"/>
          <w:sz w:val="24"/>
          <w:szCs w:val="24"/>
        </w:rPr>
      </w:pPr>
    </w:p>
    <w:p w14:paraId="0C58B39D" w14:textId="41EF3393" w:rsidR="00D05DC7" w:rsidRDefault="00D05DC7" w:rsidP="00EA40E0">
      <w:pPr>
        <w:widowControl/>
        <w:autoSpaceDE/>
        <w:autoSpaceDN/>
        <w:jc w:val="center"/>
        <w:rPr>
          <w:rFonts w:eastAsia="Calibri"/>
          <w:sz w:val="24"/>
          <w:szCs w:val="24"/>
        </w:rPr>
      </w:pPr>
    </w:p>
    <w:p w14:paraId="109A6852" w14:textId="0EA0C412" w:rsidR="00D05DC7" w:rsidRDefault="00D05DC7" w:rsidP="00EA40E0">
      <w:pPr>
        <w:widowControl/>
        <w:autoSpaceDE/>
        <w:autoSpaceDN/>
        <w:jc w:val="center"/>
        <w:rPr>
          <w:rFonts w:eastAsia="Calibri"/>
          <w:sz w:val="24"/>
          <w:szCs w:val="24"/>
        </w:rPr>
      </w:pPr>
    </w:p>
    <w:p w14:paraId="488E9572" w14:textId="21080504" w:rsidR="00D05DC7" w:rsidRDefault="00D05DC7" w:rsidP="00EA40E0">
      <w:pPr>
        <w:widowControl/>
        <w:autoSpaceDE/>
        <w:autoSpaceDN/>
        <w:jc w:val="center"/>
        <w:rPr>
          <w:rFonts w:eastAsia="Calibri"/>
          <w:sz w:val="24"/>
          <w:szCs w:val="24"/>
        </w:rPr>
      </w:pPr>
    </w:p>
    <w:p w14:paraId="4BB532AF" w14:textId="01664150" w:rsidR="00D05DC7" w:rsidRDefault="00D05DC7" w:rsidP="00EA40E0">
      <w:pPr>
        <w:widowControl/>
        <w:autoSpaceDE/>
        <w:autoSpaceDN/>
        <w:jc w:val="center"/>
        <w:rPr>
          <w:rFonts w:eastAsia="Calibri"/>
          <w:sz w:val="24"/>
          <w:szCs w:val="24"/>
        </w:rPr>
      </w:pPr>
    </w:p>
    <w:p w14:paraId="4AE45674" w14:textId="34D5896B" w:rsidR="00D05DC7" w:rsidRDefault="00D05DC7" w:rsidP="00EA40E0">
      <w:pPr>
        <w:widowControl/>
        <w:autoSpaceDE/>
        <w:autoSpaceDN/>
        <w:jc w:val="center"/>
        <w:rPr>
          <w:rFonts w:eastAsia="Calibri"/>
          <w:sz w:val="24"/>
          <w:szCs w:val="24"/>
        </w:rPr>
      </w:pPr>
    </w:p>
    <w:p w14:paraId="7F0594AD" w14:textId="1425A3A4" w:rsidR="00D05DC7" w:rsidRDefault="00D05DC7" w:rsidP="00EA40E0">
      <w:pPr>
        <w:widowControl/>
        <w:autoSpaceDE/>
        <w:autoSpaceDN/>
        <w:jc w:val="center"/>
        <w:rPr>
          <w:rFonts w:eastAsia="Calibri"/>
          <w:sz w:val="24"/>
          <w:szCs w:val="24"/>
        </w:rPr>
      </w:pPr>
    </w:p>
    <w:p w14:paraId="0303888C" w14:textId="399A1EA7" w:rsidR="00D05DC7" w:rsidRDefault="00D05DC7" w:rsidP="00EA40E0">
      <w:pPr>
        <w:widowControl/>
        <w:autoSpaceDE/>
        <w:autoSpaceDN/>
        <w:jc w:val="center"/>
        <w:rPr>
          <w:rFonts w:eastAsia="Calibri"/>
          <w:sz w:val="24"/>
          <w:szCs w:val="24"/>
        </w:rPr>
      </w:pPr>
    </w:p>
    <w:p w14:paraId="6896C48F" w14:textId="7AFF9543" w:rsidR="00D05DC7" w:rsidRDefault="00D05DC7" w:rsidP="00EA40E0">
      <w:pPr>
        <w:widowControl/>
        <w:autoSpaceDE/>
        <w:autoSpaceDN/>
        <w:jc w:val="center"/>
        <w:rPr>
          <w:rFonts w:eastAsia="Calibri"/>
          <w:sz w:val="24"/>
          <w:szCs w:val="24"/>
        </w:rPr>
      </w:pPr>
    </w:p>
    <w:p w14:paraId="3A0E1A16" w14:textId="4A0B8373" w:rsidR="00D05DC7" w:rsidRDefault="00D05DC7" w:rsidP="00EA40E0">
      <w:pPr>
        <w:widowControl/>
        <w:autoSpaceDE/>
        <w:autoSpaceDN/>
        <w:jc w:val="center"/>
        <w:rPr>
          <w:rFonts w:eastAsia="Calibri"/>
          <w:sz w:val="24"/>
          <w:szCs w:val="24"/>
        </w:rPr>
      </w:pPr>
    </w:p>
    <w:p w14:paraId="4E2181DA" w14:textId="77777777" w:rsidR="00D05DC7" w:rsidRPr="00C8724E" w:rsidRDefault="00D05DC7" w:rsidP="00D05DC7">
      <w:pPr>
        <w:widowControl/>
        <w:autoSpaceDE/>
        <w:autoSpaceDN/>
        <w:ind w:left="5760"/>
        <w:rPr>
          <w:rFonts w:eastAsia="Calibri"/>
          <w:sz w:val="24"/>
          <w:szCs w:val="24"/>
        </w:rPr>
      </w:pPr>
      <w:r w:rsidRPr="00C8724E">
        <w:rPr>
          <w:rFonts w:eastAsia="Calibri"/>
          <w:sz w:val="24"/>
          <w:szCs w:val="24"/>
        </w:rPr>
        <w:t>Siuntimo į komandiruotes ir jų išlaidų apmokėjimo tvarkos</w:t>
      </w:r>
      <w:r>
        <w:rPr>
          <w:rFonts w:eastAsia="Calibri"/>
          <w:sz w:val="24"/>
          <w:szCs w:val="24"/>
        </w:rPr>
        <w:t xml:space="preserve"> aprašo</w:t>
      </w:r>
    </w:p>
    <w:p w14:paraId="767F639B" w14:textId="271F135E" w:rsidR="00D05DC7" w:rsidRPr="00C8724E" w:rsidRDefault="00D05DC7" w:rsidP="00D05DC7">
      <w:pPr>
        <w:widowControl/>
        <w:autoSpaceDE/>
        <w:autoSpaceDN/>
        <w:ind w:left="5760"/>
        <w:rPr>
          <w:rFonts w:eastAsia="Calibri"/>
          <w:sz w:val="24"/>
          <w:szCs w:val="24"/>
        </w:rPr>
      </w:pPr>
      <w:r>
        <w:rPr>
          <w:rFonts w:eastAsia="Calibri"/>
          <w:sz w:val="24"/>
          <w:szCs w:val="24"/>
        </w:rPr>
        <w:t>3</w:t>
      </w:r>
      <w:r w:rsidRPr="00C8724E">
        <w:rPr>
          <w:rFonts w:eastAsia="Calibri"/>
          <w:sz w:val="24"/>
          <w:szCs w:val="24"/>
        </w:rPr>
        <w:t xml:space="preserve"> priedas</w:t>
      </w:r>
    </w:p>
    <w:p w14:paraId="101D223B" w14:textId="77777777" w:rsidR="00D05DC7" w:rsidRDefault="00D05DC7" w:rsidP="00D05DC7">
      <w:pPr>
        <w:widowControl/>
        <w:autoSpaceDE/>
        <w:autoSpaceDN/>
        <w:jc w:val="right"/>
        <w:rPr>
          <w:rFonts w:eastAsia="Calibri"/>
          <w:sz w:val="24"/>
          <w:szCs w:val="24"/>
        </w:rPr>
      </w:pPr>
    </w:p>
    <w:p w14:paraId="48B6DAB8" w14:textId="77777777" w:rsidR="00D05DC7" w:rsidRPr="00C8724E" w:rsidRDefault="00D05DC7" w:rsidP="00D05DC7">
      <w:pPr>
        <w:widowControl/>
        <w:autoSpaceDE/>
        <w:autoSpaceDN/>
        <w:jc w:val="center"/>
        <w:rPr>
          <w:rFonts w:eastAsia="Calibri"/>
          <w:sz w:val="20"/>
          <w:szCs w:val="20"/>
        </w:rPr>
      </w:pPr>
      <w:r w:rsidRPr="00C8724E">
        <w:rPr>
          <w:rFonts w:eastAsia="Calibri"/>
          <w:sz w:val="20"/>
          <w:szCs w:val="20"/>
        </w:rPr>
        <w:t>–––––––––––––––––––––––––––––––––––––––</w:t>
      </w:r>
    </w:p>
    <w:p w14:paraId="29F1A1E8" w14:textId="77777777" w:rsidR="00D05DC7" w:rsidRPr="00C8724E" w:rsidRDefault="00D05DC7" w:rsidP="00D05DC7">
      <w:pPr>
        <w:widowControl/>
        <w:autoSpaceDE/>
        <w:autoSpaceDN/>
        <w:jc w:val="center"/>
        <w:rPr>
          <w:rFonts w:eastAsia="Calibri"/>
          <w:sz w:val="20"/>
          <w:szCs w:val="20"/>
        </w:rPr>
      </w:pPr>
      <w:r w:rsidRPr="00C8724E">
        <w:rPr>
          <w:rFonts w:eastAsia="Calibri"/>
          <w:sz w:val="20"/>
          <w:szCs w:val="20"/>
        </w:rPr>
        <w:t>(pareigos)</w:t>
      </w:r>
    </w:p>
    <w:p w14:paraId="35DD0BB0" w14:textId="77777777" w:rsidR="00D05DC7" w:rsidRPr="00C8724E" w:rsidRDefault="00D05DC7" w:rsidP="00D05DC7">
      <w:pPr>
        <w:widowControl/>
        <w:autoSpaceDE/>
        <w:autoSpaceDN/>
        <w:jc w:val="center"/>
        <w:rPr>
          <w:rFonts w:eastAsia="Calibri"/>
          <w:sz w:val="20"/>
          <w:szCs w:val="20"/>
        </w:rPr>
      </w:pPr>
    </w:p>
    <w:p w14:paraId="7C162092" w14:textId="77777777" w:rsidR="00D05DC7" w:rsidRPr="00C8724E" w:rsidRDefault="00D05DC7" w:rsidP="00D05DC7">
      <w:pPr>
        <w:widowControl/>
        <w:autoSpaceDE/>
        <w:autoSpaceDN/>
        <w:jc w:val="center"/>
        <w:rPr>
          <w:rFonts w:eastAsia="Calibri"/>
          <w:sz w:val="24"/>
          <w:szCs w:val="24"/>
        </w:rPr>
      </w:pPr>
      <w:r w:rsidRPr="00C8724E">
        <w:rPr>
          <w:rFonts w:eastAsia="Calibri"/>
          <w:sz w:val="24"/>
          <w:szCs w:val="24"/>
        </w:rPr>
        <w:t>––––––––––––––––––––––––––––––</w:t>
      </w:r>
    </w:p>
    <w:p w14:paraId="77EC85BC" w14:textId="77777777" w:rsidR="00D05DC7" w:rsidRPr="00C8724E" w:rsidRDefault="00D05DC7" w:rsidP="00D05DC7">
      <w:pPr>
        <w:widowControl/>
        <w:autoSpaceDE/>
        <w:autoSpaceDN/>
        <w:jc w:val="center"/>
        <w:rPr>
          <w:rFonts w:eastAsia="Calibri"/>
          <w:sz w:val="20"/>
          <w:szCs w:val="20"/>
        </w:rPr>
      </w:pPr>
      <w:r w:rsidRPr="00C8724E">
        <w:rPr>
          <w:rFonts w:eastAsia="Calibri"/>
          <w:sz w:val="20"/>
          <w:szCs w:val="20"/>
        </w:rPr>
        <w:t>(vardas, pavardė)</w:t>
      </w:r>
    </w:p>
    <w:p w14:paraId="47D37183" w14:textId="77777777" w:rsidR="00D05DC7" w:rsidRPr="00C8724E" w:rsidRDefault="00D05DC7" w:rsidP="00D05DC7">
      <w:pPr>
        <w:widowControl/>
        <w:autoSpaceDE/>
        <w:autoSpaceDN/>
        <w:jc w:val="center"/>
        <w:rPr>
          <w:rFonts w:eastAsia="Calibri"/>
          <w:sz w:val="20"/>
          <w:szCs w:val="20"/>
        </w:rPr>
      </w:pPr>
    </w:p>
    <w:p w14:paraId="15B67DF1" w14:textId="77777777" w:rsidR="00D05DC7" w:rsidRPr="00C8724E" w:rsidRDefault="00D05DC7" w:rsidP="00D05DC7">
      <w:pPr>
        <w:widowControl/>
        <w:autoSpaceDE/>
        <w:autoSpaceDN/>
        <w:jc w:val="center"/>
        <w:rPr>
          <w:rFonts w:eastAsia="Calibri"/>
          <w:sz w:val="20"/>
          <w:szCs w:val="20"/>
        </w:rPr>
      </w:pPr>
    </w:p>
    <w:p w14:paraId="150A47BE" w14:textId="77777777" w:rsidR="00D05DC7" w:rsidRPr="00C8724E" w:rsidRDefault="00D05DC7" w:rsidP="00D05DC7">
      <w:pPr>
        <w:widowControl/>
        <w:autoSpaceDE/>
        <w:autoSpaceDN/>
        <w:jc w:val="both"/>
        <w:rPr>
          <w:rFonts w:eastAsia="Calibri"/>
          <w:sz w:val="24"/>
          <w:szCs w:val="24"/>
        </w:rPr>
      </w:pPr>
    </w:p>
    <w:p w14:paraId="466EF88C" w14:textId="77777777" w:rsidR="00D05DC7" w:rsidRPr="00C8724E" w:rsidRDefault="00D05DC7" w:rsidP="00D05DC7">
      <w:pPr>
        <w:widowControl/>
        <w:autoSpaceDE/>
        <w:autoSpaceDN/>
        <w:jc w:val="both"/>
        <w:rPr>
          <w:rFonts w:eastAsia="Calibri"/>
          <w:sz w:val="24"/>
          <w:szCs w:val="24"/>
        </w:rPr>
      </w:pPr>
      <w:r w:rsidRPr="00C8724E">
        <w:rPr>
          <w:rFonts w:eastAsia="Calibri"/>
          <w:sz w:val="24"/>
          <w:szCs w:val="24"/>
        </w:rPr>
        <w:t xml:space="preserve">Kelmės rajono </w:t>
      </w:r>
      <w:r>
        <w:rPr>
          <w:rFonts w:eastAsia="Calibri"/>
          <w:sz w:val="24"/>
          <w:szCs w:val="24"/>
        </w:rPr>
        <w:t>Tytuvėnų gimnazijos</w:t>
      </w:r>
      <w:r w:rsidRPr="00C8724E">
        <w:rPr>
          <w:rFonts w:eastAsia="Calibri"/>
          <w:sz w:val="24"/>
          <w:szCs w:val="24"/>
        </w:rPr>
        <w:t xml:space="preserve"> </w:t>
      </w:r>
    </w:p>
    <w:p w14:paraId="2A41F95D" w14:textId="77777777" w:rsidR="00D05DC7" w:rsidRPr="00C8724E" w:rsidRDefault="00D05DC7" w:rsidP="00D05DC7">
      <w:pPr>
        <w:widowControl/>
        <w:autoSpaceDE/>
        <w:autoSpaceDN/>
        <w:jc w:val="both"/>
        <w:rPr>
          <w:rFonts w:eastAsia="Calibri"/>
          <w:sz w:val="24"/>
          <w:szCs w:val="24"/>
        </w:rPr>
      </w:pPr>
      <w:r w:rsidRPr="00C8724E">
        <w:rPr>
          <w:rFonts w:eastAsia="Calibri"/>
          <w:sz w:val="24"/>
          <w:szCs w:val="24"/>
        </w:rPr>
        <w:t>Direktoriui</w:t>
      </w:r>
    </w:p>
    <w:p w14:paraId="40082AD8" w14:textId="77777777" w:rsidR="00D05DC7" w:rsidRPr="00C8724E" w:rsidRDefault="00D05DC7" w:rsidP="00D05DC7">
      <w:pPr>
        <w:widowControl/>
        <w:autoSpaceDE/>
        <w:autoSpaceDN/>
        <w:jc w:val="both"/>
        <w:rPr>
          <w:rFonts w:eastAsia="Calibri"/>
          <w:sz w:val="24"/>
          <w:szCs w:val="24"/>
        </w:rPr>
      </w:pPr>
    </w:p>
    <w:p w14:paraId="146073F1" w14:textId="77777777" w:rsidR="00D05DC7" w:rsidRPr="00C8724E" w:rsidRDefault="00D05DC7" w:rsidP="00D05DC7">
      <w:pPr>
        <w:widowControl/>
        <w:autoSpaceDE/>
        <w:autoSpaceDN/>
        <w:jc w:val="both"/>
        <w:rPr>
          <w:rFonts w:eastAsia="Calibri"/>
          <w:sz w:val="24"/>
          <w:szCs w:val="24"/>
        </w:rPr>
      </w:pPr>
    </w:p>
    <w:p w14:paraId="534CA55D" w14:textId="05E88A77" w:rsidR="00D05DC7" w:rsidRPr="00C8724E" w:rsidRDefault="00D05DC7" w:rsidP="00D05DC7">
      <w:pPr>
        <w:widowControl/>
        <w:autoSpaceDE/>
        <w:autoSpaceDN/>
        <w:jc w:val="center"/>
        <w:rPr>
          <w:rFonts w:eastAsia="Calibri"/>
          <w:sz w:val="24"/>
          <w:szCs w:val="24"/>
        </w:rPr>
      </w:pPr>
      <w:r w:rsidRPr="00C8724E">
        <w:rPr>
          <w:rFonts w:eastAsia="Calibri"/>
          <w:b/>
          <w:sz w:val="24"/>
          <w:szCs w:val="24"/>
        </w:rPr>
        <w:t>PRANEŠIMAS</w:t>
      </w:r>
    </w:p>
    <w:p w14:paraId="0663B5E9" w14:textId="77777777" w:rsidR="00D05DC7" w:rsidRPr="00C8724E" w:rsidRDefault="00D05DC7" w:rsidP="00D05DC7">
      <w:pPr>
        <w:widowControl/>
        <w:autoSpaceDE/>
        <w:autoSpaceDN/>
        <w:jc w:val="both"/>
        <w:rPr>
          <w:rFonts w:eastAsia="Calibri"/>
          <w:sz w:val="24"/>
          <w:szCs w:val="24"/>
        </w:rPr>
      </w:pPr>
    </w:p>
    <w:p w14:paraId="3A466FD4" w14:textId="77777777" w:rsidR="00D05DC7" w:rsidRPr="00C8724E" w:rsidRDefault="00D05DC7" w:rsidP="00D05DC7">
      <w:pPr>
        <w:widowControl/>
        <w:autoSpaceDE/>
        <w:autoSpaceDN/>
        <w:jc w:val="center"/>
        <w:rPr>
          <w:rFonts w:eastAsia="Calibri"/>
          <w:sz w:val="24"/>
          <w:szCs w:val="24"/>
        </w:rPr>
      </w:pPr>
      <w:r w:rsidRPr="00C8724E">
        <w:rPr>
          <w:rFonts w:eastAsia="Calibri"/>
          <w:sz w:val="24"/>
          <w:szCs w:val="24"/>
        </w:rPr>
        <w:t xml:space="preserve">20......-    - </w:t>
      </w:r>
    </w:p>
    <w:p w14:paraId="3B3CFD18" w14:textId="77777777" w:rsidR="00D05DC7" w:rsidRPr="00C8724E" w:rsidRDefault="00D05DC7" w:rsidP="00D05DC7">
      <w:pPr>
        <w:widowControl/>
        <w:autoSpaceDE/>
        <w:autoSpaceDN/>
        <w:jc w:val="center"/>
        <w:rPr>
          <w:rFonts w:eastAsia="Calibri"/>
          <w:sz w:val="24"/>
          <w:szCs w:val="24"/>
        </w:rPr>
      </w:pPr>
    </w:p>
    <w:p w14:paraId="2DC65CD5" w14:textId="77777777" w:rsidR="00D05DC7" w:rsidRPr="00C8724E" w:rsidRDefault="00D05DC7" w:rsidP="00D05DC7">
      <w:pPr>
        <w:widowControl/>
        <w:autoSpaceDE/>
        <w:autoSpaceDN/>
        <w:jc w:val="center"/>
        <w:rPr>
          <w:rFonts w:eastAsia="Calibri"/>
          <w:sz w:val="24"/>
          <w:szCs w:val="24"/>
        </w:rPr>
      </w:pPr>
      <w:r w:rsidRPr="00C8724E">
        <w:rPr>
          <w:rFonts w:eastAsia="Calibri"/>
          <w:sz w:val="24"/>
          <w:szCs w:val="24"/>
        </w:rPr>
        <w:t>–––––––––––––––––––––––––––</w:t>
      </w:r>
    </w:p>
    <w:p w14:paraId="2DE42C6D" w14:textId="77777777" w:rsidR="00D05DC7" w:rsidRPr="00C8724E" w:rsidRDefault="00D05DC7" w:rsidP="00D05DC7">
      <w:pPr>
        <w:widowControl/>
        <w:autoSpaceDE/>
        <w:autoSpaceDN/>
        <w:jc w:val="center"/>
        <w:rPr>
          <w:rFonts w:eastAsia="Calibri"/>
          <w:sz w:val="24"/>
          <w:szCs w:val="24"/>
        </w:rPr>
      </w:pPr>
      <w:r w:rsidRPr="00C8724E">
        <w:rPr>
          <w:rFonts w:eastAsia="Calibri"/>
          <w:sz w:val="20"/>
          <w:szCs w:val="20"/>
        </w:rPr>
        <w:t>(sudarymo vieta)</w:t>
      </w:r>
    </w:p>
    <w:p w14:paraId="25890B4B" w14:textId="77777777" w:rsidR="00D05DC7" w:rsidRPr="00C8724E" w:rsidRDefault="00D05DC7" w:rsidP="00D05DC7">
      <w:pPr>
        <w:widowControl/>
        <w:autoSpaceDE/>
        <w:autoSpaceDN/>
        <w:jc w:val="both"/>
        <w:rPr>
          <w:rFonts w:eastAsia="Calibri"/>
          <w:sz w:val="24"/>
          <w:szCs w:val="24"/>
        </w:rPr>
      </w:pPr>
    </w:p>
    <w:p w14:paraId="2E5870B6" w14:textId="64FB3A35" w:rsidR="00371E2A" w:rsidRPr="00C8724E" w:rsidRDefault="00D05DC7" w:rsidP="00D05DC7">
      <w:pPr>
        <w:widowControl/>
        <w:autoSpaceDE/>
        <w:autoSpaceDN/>
        <w:ind w:firstLine="567"/>
        <w:jc w:val="both"/>
        <w:rPr>
          <w:rFonts w:eastAsia="Calibri"/>
          <w:sz w:val="24"/>
          <w:szCs w:val="24"/>
        </w:rPr>
      </w:pPr>
      <w:r w:rsidRPr="00C8724E">
        <w:rPr>
          <w:rFonts w:eastAsia="Calibri"/>
          <w:sz w:val="24"/>
          <w:szCs w:val="24"/>
        </w:rPr>
        <w:t>Pra</w:t>
      </w:r>
      <w:r w:rsidR="00AC085C">
        <w:rPr>
          <w:rFonts w:eastAsia="Calibri"/>
          <w:sz w:val="24"/>
          <w:szCs w:val="24"/>
        </w:rPr>
        <w:t xml:space="preserve">nešu, kad </w:t>
      </w:r>
      <w:r w:rsidR="00371E2A">
        <w:rPr>
          <w:rFonts w:eastAsia="Calibri"/>
          <w:sz w:val="24"/>
          <w:szCs w:val="24"/>
        </w:rPr>
        <w:t>dalyvausiu</w:t>
      </w:r>
      <w:r w:rsidR="00E379E5">
        <w:rPr>
          <w:rFonts w:eastAsia="Calibri"/>
          <w:sz w:val="24"/>
          <w:szCs w:val="24"/>
        </w:rPr>
        <w:t>:</w:t>
      </w:r>
    </w:p>
    <w:tbl>
      <w:tblPr>
        <w:tblStyle w:val="Lentelstinklelis"/>
        <w:tblW w:w="0" w:type="auto"/>
        <w:tblLook w:val="04A0" w:firstRow="1" w:lastRow="0" w:firstColumn="1" w:lastColumn="0" w:noHBand="0" w:noVBand="1"/>
      </w:tblPr>
      <w:tblGrid>
        <w:gridCol w:w="4219"/>
        <w:gridCol w:w="5409"/>
      </w:tblGrid>
      <w:tr w:rsidR="00D05DC7" w:rsidRPr="00C8724E" w14:paraId="58ED43EC" w14:textId="77777777" w:rsidTr="00084AAE">
        <w:tc>
          <w:tcPr>
            <w:tcW w:w="4219" w:type="dxa"/>
          </w:tcPr>
          <w:p w14:paraId="0041EBD7" w14:textId="0C30C0A6" w:rsidR="00D05DC7" w:rsidRPr="00C8724E" w:rsidRDefault="00371E2A" w:rsidP="00E379E5">
            <w:pPr>
              <w:jc w:val="both"/>
            </w:pPr>
            <w:r>
              <w:t>Seminaro, renginio, mokymų, susirinkimo</w:t>
            </w:r>
            <w:r w:rsidR="00E379E5">
              <w:t xml:space="preserve"> ir kt.</w:t>
            </w:r>
            <w:r w:rsidR="00D05DC7" w:rsidRPr="00C8724E">
              <w:t xml:space="preserve"> pavadinimas</w:t>
            </w:r>
          </w:p>
        </w:tc>
        <w:tc>
          <w:tcPr>
            <w:tcW w:w="5409" w:type="dxa"/>
          </w:tcPr>
          <w:p w14:paraId="7C014CD3" w14:textId="77777777" w:rsidR="00D05DC7" w:rsidRPr="00C8724E" w:rsidRDefault="00D05DC7" w:rsidP="005A29F5">
            <w:pPr>
              <w:jc w:val="both"/>
            </w:pPr>
          </w:p>
        </w:tc>
      </w:tr>
      <w:tr w:rsidR="00D05DC7" w:rsidRPr="00C8724E" w14:paraId="18D16B13" w14:textId="77777777" w:rsidTr="00084AAE">
        <w:tc>
          <w:tcPr>
            <w:tcW w:w="4219" w:type="dxa"/>
          </w:tcPr>
          <w:p w14:paraId="215393F8" w14:textId="3A7B5B32" w:rsidR="00D05DC7" w:rsidRPr="00C8724E" w:rsidRDefault="004D7FA0" w:rsidP="005A29F5">
            <w:pPr>
              <w:jc w:val="both"/>
            </w:pPr>
            <w:r>
              <w:t>Seminaro, renginio, mokymų, susirinkimo ir kt.</w:t>
            </w:r>
            <w:r w:rsidRPr="00C8724E">
              <w:t xml:space="preserve"> </w:t>
            </w:r>
            <w:r>
              <w:t>d</w:t>
            </w:r>
            <w:r w:rsidR="00D05DC7" w:rsidRPr="00C8724E">
              <w:t>ata</w:t>
            </w:r>
          </w:p>
          <w:p w14:paraId="1E6065C4" w14:textId="77777777" w:rsidR="00D05DC7" w:rsidRPr="00C8724E" w:rsidRDefault="00D05DC7" w:rsidP="005A29F5">
            <w:pPr>
              <w:jc w:val="both"/>
            </w:pPr>
          </w:p>
        </w:tc>
        <w:tc>
          <w:tcPr>
            <w:tcW w:w="5409" w:type="dxa"/>
          </w:tcPr>
          <w:p w14:paraId="732CCD6B" w14:textId="77777777" w:rsidR="00D05DC7" w:rsidRPr="00C8724E" w:rsidRDefault="00D05DC7" w:rsidP="005A29F5">
            <w:pPr>
              <w:jc w:val="both"/>
            </w:pPr>
          </w:p>
        </w:tc>
      </w:tr>
      <w:tr w:rsidR="00D05DC7" w:rsidRPr="00C8724E" w14:paraId="4FB2DEED" w14:textId="77777777" w:rsidTr="00084AAE">
        <w:tc>
          <w:tcPr>
            <w:tcW w:w="4219" w:type="dxa"/>
          </w:tcPr>
          <w:p w14:paraId="2887EA33" w14:textId="270447D6" w:rsidR="004D7FA0" w:rsidRDefault="004D7FA0" w:rsidP="004D7FA0">
            <w:r>
              <w:t xml:space="preserve">Trukmė </w:t>
            </w:r>
          </w:p>
          <w:p w14:paraId="2C17B85C" w14:textId="382A5C54" w:rsidR="00D05DC7" w:rsidRPr="00C8724E" w:rsidRDefault="004D7FA0" w:rsidP="004D7FA0">
            <w:r w:rsidRPr="00EA40E0">
              <w:rPr>
                <w:bCs/>
                <w:i/>
              </w:rPr>
              <w:t>(pvz., 13.30–15.30)</w:t>
            </w:r>
          </w:p>
        </w:tc>
        <w:tc>
          <w:tcPr>
            <w:tcW w:w="5409" w:type="dxa"/>
          </w:tcPr>
          <w:p w14:paraId="25086FB9" w14:textId="77777777" w:rsidR="00D05DC7" w:rsidRPr="00C8724E" w:rsidRDefault="00D05DC7" w:rsidP="005A29F5">
            <w:pPr>
              <w:jc w:val="both"/>
            </w:pPr>
          </w:p>
        </w:tc>
      </w:tr>
      <w:tr w:rsidR="00E379E5" w:rsidRPr="00C8724E" w14:paraId="373CAA2D" w14:textId="77777777" w:rsidTr="00084AAE">
        <w:tc>
          <w:tcPr>
            <w:tcW w:w="4219" w:type="dxa"/>
          </w:tcPr>
          <w:p w14:paraId="671241C7" w14:textId="47F07DE3" w:rsidR="00E379E5" w:rsidRDefault="00E379E5" w:rsidP="00371E2A">
            <w:pPr>
              <w:jc w:val="both"/>
            </w:pPr>
            <w:r>
              <w:t>Vykdymo būdas (nuotolinis, kontaktinis)</w:t>
            </w:r>
          </w:p>
        </w:tc>
        <w:tc>
          <w:tcPr>
            <w:tcW w:w="5409" w:type="dxa"/>
          </w:tcPr>
          <w:p w14:paraId="4272553C" w14:textId="77777777" w:rsidR="00E379E5" w:rsidRPr="00C8724E" w:rsidRDefault="00E379E5" w:rsidP="005A29F5">
            <w:pPr>
              <w:jc w:val="both"/>
            </w:pPr>
          </w:p>
        </w:tc>
      </w:tr>
      <w:tr w:rsidR="00E379E5" w:rsidRPr="00C8724E" w14:paraId="676665F7" w14:textId="77777777" w:rsidTr="00084AAE">
        <w:tc>
          <w:tcPr>
            <w:tcW w:w="4219" w:type="dxa"/>
          </w:tcPr>
          <w:p w14:paraId="2BD7A3AB" w14:textId="74F65091" w:rsidR="00E379E5" w:rsidRPr="00084AAE" w:rsidRDefault="004D7FA0" w:rsidP="004D7FA0">
            <w:r w:rsidRPr="00084AAE">
              <w:t>Vykdymo vieta</w:t>
            </w:r>
          </w:p>
        </w:tc>
        <w:tc>
          <w:tcPr>
            <w:tcW w:w="5409" w:type="dxa"/>
          </w:tcPr>
          <w:p w14:paraId="0AAE9A69" w14:textId="77777777" w:rsidR="00E379E5" w:rsidRPr="00C8724E" w:rsidRDefault="00E379E5" w:rsidP="005A29F5">
            <w:pPr>
              <w:jc w:val="both"/>
            </w:pPr>
          </w:p>
        </w:tc>
      </w:tr>
    </w:tbl>
    <w:p w14:paraId="7787C254" w14:textId="77777777" w:rsidR="00D05DC7" w:rsidRPr="00C8724E" w:rsidRDefault="00D05DC7" w:rsidP="00D05DC7">
      <w:pPr>
        <w:widowControl/>
        <w:autoSpaceDE/>
        <w:autoSpaceDN/>
        <w:ind w:firstLine="567"/>
        <w:jc w:val="both"/>
        <w:rPr>
          <w:rFonts w:eastAsia="Calibri"/>
          <w:sz w:val="24"/>
          <w:szCs w:val="24"/>
        </w:rPr>
      </w:pPr>
    </w:p>
    <w:p w14:paraId="2E36F6DE" w14:textId="77777777" w:rsidR="00D05DC7" w:rsidRPr="00C8724E" w:rsidRDefault="00D05DC7" w:rsidP="00D05DC7">
      <w:pPr>
        <w:widowControl/>
        <w:autoSpaceDE/>
        <w:autoSpaceDN/>
        <w:jc w:val="both"/>
        <w:rPr>
          <w:rFonts w:eastAsia="Calibri"/>
          <w:sz w:val="24"/>
          <w:szCs w:val="24"/>
        </w:rPr>
      </w:pPr>
    </w:p>
    <w:p w14:paraId="6A0BF587" w14:textId="77777777" w:rsidR="00084AAE" w:rsidRDefault="00084AAE" w:rsidP="00084AAE">
      <w:pPr>
        <w:widowControl/>
        <w:autoSpaceDE/>
        <w:autoSpaceDN/>
        <w:ind w:left="2880"/>
        <w:rPr>
          <w:rFonts w:eastAsia="Calibri"/>
          <w:sz w:val="24"/>
          <w:szCs w:val="24"/>
        </w:rPr>
      </w:pPr>
      <w:r w:rsidRPr="00C8724E">
        <w:rPr>
          <w:rFonts w:eastAsia="Calibri"/>
          <w:sz w:val="24"/>
          <w:szCs w:val="24"/>
        </w:rPr>
        <w:t>–––––––––––––––––––––</w:t>
      </w:r>
      <w:r>
        <w:rPr>
          <w:rFonts w:eastAsia="Calibri"/>
          <w:sz w:val="24"/>
          <w:szCs w:val="24"/>
        </w:rPr>
        <w:t xml:space="preserve">                        _____________________</w:t>
      </w:r>
    </w:p>
    <w:p w14:paraId="67D73367" w14:textId="77777777" w:rsidR="00084AAE" w:rsidRPr="00C8724E" w:rsidRDefault="00084AAE" w:rsidP="00084AAE">
      <w:pPr>
        <w:widowControl/>
        <w:autoSpaceDE/>
        <w:autoSpaceDN/>
        <w:ind w:left="2160" w:firstLine="720"/>
        <w:rPr>
          <w:rFonts w:eastAsia="Calibri"/>
          <w:sz w:val="20"/>
          <w:szCs w:val="20"/>
        </w:rPr>
      </w:pPr>
      <w:r>
        <w:rPr>
          <w:rFonts w:eastAsia="Calibri"/>
          <w:sz w:val="20"/>
          <w:szCs w:val="20"/>
        </w:rPr>
        <w:t xml:space="preserve">        (parašas)                                                                 </w:t>
      </w:r>
      <w:r w:rsidRPr="00C8724E">
        <w:rPr>
          <w:rFonts w:eastAsia="Calibri"/>
          <w:sz w:val="20"/>
          <w:szCs w:val="20"/>
        </w:rPr>
        <w:t>(vardas, pavardė)</w:t>
      </w:r>
    </w:p>
    <w:p w14:paraId="0DA98149" w14:textId="77777777" w:rsidR="00D05DC7" w:rsidRPr="00C8724E" w:rsidRDefault="00D05DC7" w:rsidP="00D05DC7">
      <w:pPr>
        <w:widowControl/>
        <w:autoSpaceDE/>
        <w:autoSpaceDN/>
        <w:jc w:val="center"/>
        <w:rPr>
          <w:rFonts w:eastAsia="Calibri"/>
          <w:sz w:val="24"/>
          <w:szCs w:val="24"/>
        </w:rPr>
      </w:pPr>
    </w:p>
    <w:sectPr w:rsidR="00D05DC7" w:rsidRPr="00C8724E" w:rsidSect="00623F76">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182C"/>
    <w:multiLevelType w:val="hybridMultilevel"/>
    <w:tmpl w:val="EEBAFF8A"/>
    <w:lvl w:ilvl="0" w:tplc="DD8E5414">
      <w:start w:val="1"/>
      <w:numFmt w:val="bullet"/>
      <w:lvlText w:val=""/>
      <w:lvlJc w:val="left"/>
      <w:pPr>
        <w:ind w:left="7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3F49CD"/>
    <w:multiLevelType w:val="multilevel"/>
    <w:tmpl w:val="7674A708"/>
    <w:lvl w:ilvl="0">
      <w:start w:val="1"/>
      <w:numFmt w:val="decimal"/>
      <w:lvlText w:val="%1."/>
      <w:lvlJc w:val="left"/>
      <w:pPr>
        <w:tabs>
          <w:tab w:val="num" w:pos="1021"/>
        </w:tabs>
        <w:ind w:left="0" w:firstLine="851"/>
      </w:pPr>
      <w:rPr>
        <w:rFonts w:hint="default"/>
      </w:rPr>
    </w:lvl>
    <w:lvl w:ilvl="1">
      <w:start w:val="1"/>
      <w:numFmt w:val="decimal"/>
      <w:isLgl/>
      <w:lvlText w:val="%1.%2."/>
      <w:lvlJc w:val="left"/>
      <w:pPr>
        <w:tabs>
          <w:tab w:val="num" w:pos="1588"/>
        </w:tabs>
        <w:ind w:left="0" w:firstLine="851"/>
      </w:pPr>
      <w:rPr>
        <w:rFonts w:hint="default"/>
      </w:rPr>
    </w:lvl>
    <w:lvl w:ilvl="2">
      <w:start w:val="1"/>
      <w:numFmt w:val="decimal"/>
      <w:isLgl/>
      <w:lvlText w:val="%1.%2.%3."/>
      <w:lvlJc w:val="left"/>
      <w:pPr>
        <w:tabs>
          <w:tab w:val="num" w:pos="1814"/>
        </w:tabs>
        <w:ind w:left="0" w:firstLine="851"/>
      </w:pPr>
      <w:rPr>
        <w:rFonts w:hint="default"/>
      </w:rPr>
    </w:lvl>
    <w:lvl w:ilvl="3">
      <w:start w:val="1"/>
      <w:numFmt w:val="decimal"/>
      <w:isLgl/>
      <w:lvlText w:val="%1.%2.%3.%4."/>
      <w:lvlJc w:val="left"/>
      <w:pPr>
        <w:tabs>
          <w:tab w:val="num" w:pos="2155"/>
        </w:tabs>
        <w:ind w:left="0" w:firstLine="851"/>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6431126"/>
    <w:multiLevelType w:val="hybridMultilevel"/>
    <w:tmpl w:val="02B09496"/>
    <w:lvl w:ilvl="0" w:tplc="D1A09AD0">
      <w:start w:val="19"/>
      <w:numFmt w:val="decimal"/>
      <w:lvlText w:val="%1."/>
      <w:lvlJc w:val="left"/>
      <w:pPr>
        <w:ind w:left="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1" w:tplc="B7CA720C">
      <w:numFmt w:val="bullet"/>
      <w:lvlText w:val="•"/>
      <w:lvlJc w:val="left"/>
      <w:pPr>
        <w:ind w:left="978" w:hanging="444"/>
      </w:pPr>
      <w:rPr>
        <w:rFonts w:hint="default"/>
        <w:lang w:val="lt-LT" w:eastAsia="en-US" w:bidi="ar-SA"/>
      </w:rPr>
    </w:lvl>
    <w:lvl w:ilvl="2" w:tplc="CA9A2148">
      <w:numFmt w:val="bullet"/>
      <w:lvlText w:val="•"/>
      <w:lvlJc w:val="left"/>
      <w:pPr>
        <w:ind w:left="1956" w:hanging="444"/>
      </w:pPr>
      <w:rPr>
        <w:rFonts w:hint="default"/>
        <w:lang w:val="lt-LT" w:eastAsia="en-US" w:bidi="ar-SA"/>
      </w:rPr>
    </w:lvl>
    <w:lvl w:ilvl="3" w:tplc="0F0E12E0">
      <w:numFmt w:val="bullet"/>
      <w:lvlText w:val="•"/>
      <w:lvlJc w:val="left"/>
      <w:pPr>
        <w:ind w:left="2934" w:hanging="444"/>
      </w:pPr>
      <w:rPr>
        <w:rFonts w:hint="default"/>
        <w:lang w:val="lt-LT" w:eastAsia="en-US" w:bidi="ar-SA"/>
      </w:rPr>
    </w:lvl>
    <w:lvl w:ilvl="4" w:tplc="63262C70">
      <w:numFmt w:val="bullet"/>
      <w:lvlText w:val="•"/>
      <w:lvlJc w:val="left"/>
      <w:pPr>
        <w:ind w:left="3912" w:hanging="444"/>
      </w:pPr>
      <w:rPr>
        <w:rFonts w:hint="default"/>
        <w:lang w:val="lt-LT" w:eastAsia="en-US" w:bidi="ar-SA"/>
      </w:rPr>
    </w:lvl>
    <w:lvl w:ilvl="5" w:tplc="2DFC6A52">
      <w:numFmt w:val="bullet"/>
      <w:lvlText w:val="•"/>
      <w:lvlJc w:val="left"/>
      <w:pPr>
        <w:ind w:left="4890" w:hanging="444"/>
      </w:pPr>
      <w:rPr>
        <w:rFonts w:hint="default"/>
        <w:lang w:val="lt-LT" w:eastAsia="en-US" w:bidi="ar-SA"/>
      </w:rPr>
    </w:lvl>
    <w:lvl w:ilvl="6" w:tplc="6BFC18BC">
      <w:numFmt w:val="bullet"/>
      <w:lvlText w:val="•"/>
      <w:lvlJc w:val="left"/>
      <w:pPr>
        <w:ind w:left="5868" w:hanging="444"/>
      </w:pPr>
      <w:rPr>
        <w:rFonts w:hint="default"/>
        <w:lang w:val="lt-LT" w:eastAsia="en-US" w:bidi="ar-SA"/>
      </w:rPr>
    </w:lvl>
    <w:lvl w:ilvl="7" w:tplc="4CA02D88">
      <w:numFmt w:val="bullet"/>
      <w:lvlText w:val="•"/>
      <w:lvlJc w:val="left"/>
      <w:pPr>
        <w:ind w:left="6846" w:hanging="444"/>
      </w:pPr>
      <w:rPr>
        <w:rFonts w:hint="default"/>
        <w:lang w:val="lt-LT" w:eastAsia="en-US" w:bidi="ar-SA"/>
      </w:rPr>
    </w:lvl>
    <w:lvl w:ilvl="8" w:tplc="03B0E93C">
      <w:numFmt w:val="bullet"/>
      <w:lvlText w:val="•"/>
      <w:lvlJc w:val="left"/>
      <w:pPr>
        <w:ind w:left="7825" w:hanging="444"/>
      </w:pPr>
      <w:rPr>
        <w:rFonts w:hint="default"/>
        <w:lang w:val="lt-LT" w:eastAsia="en-US" w:bidi="ar-SA"/>
      </w:rPr>
    </w:lvl>
  </w:abstractNum>
  <w:abstractNum w:abstractNumId="3" w15:restartNumberingAfterBreak="0">
    <w:nsid w:val="61A5501A"/>
    <w:multiLevelType w:val="multilevel"/>
    <w:tmpl w:val="05E473E6"/>
    <w:lvl w:ilvl="0">
      <w:start w:val="1"/>
      <w:numFmt w:val="decimal"/>
      <w:lvlText w:val="%1."/>
      <w:lvlJc w:val="left"/>
      <w:pPr>
        <w:tabs>
          <w:tab w:val="num" w:pos="1021"/>
        </w:tabs>
        <w:ind w:left="0" w:firstLine="851"/>
      </w:pPr>
      <w:rPr>
        <w:rFonts w:hint="default"/>
        <w:b w:val="0"/>
        <w:bCs w:val="0"/>
        <w:i w:val="0"/>
        <w:iCs w:val="0"/>
        <w:spacing w:val="0"/>
        <w:w w:val="97"/>
        <w:sz w:val="24"/>
        <w:szCs w:val="24"/>
        <w:lang w:val="lt-LT" w:eastAsia="en-US" w:bidi="ar-SA"/>
      </w:rPr>
    </w:lvl>
    <w:lvl w:ilvl="1">
      <w:start w:val="1"/>
      <w:numFmt w:val="decimal"/>
      <w:isLgl/>
      <w:lvlText w:val="%1.%2."/>
      <w:lvlJc w:val="left"/>
      <w:pPr>
        <w:tabs>
          <w:tab w:val="num" w:pos="1588"/>
        </w:tabs>
        <w:ind w:left="0" w:firstLine="851"/>
      </w:pPr>
      <w:rPr>
        <w:rFonts w:hint="default"/>
        <w:b w:val="0"/>
        <w:bCs w:val="0"/>
        <w:i w:val="0"/>
        <w:iCs w:val="0"/>
        <w:spacing w:val="0"/>
        <w:w w:val="97"/>
        <w:sz w:val="24"/>
        <w:szCs w:val="24"/>
        <w:lang w:val="lt-LT" w:eastAsia="en-US" w:bidi="ar-SA"/>
      </w:rPr>
    </w:lvl>
    <w:lvl w:ilvl="2">
      <w:start w:val="1"/>
      <w:numFmt w:val="decimal"/>
      <w:isLgl/>
      <w:lvlText w:val="%1.%2.%3."/>
      <w:lvlJc w:val="left"/>
      <w:pPr>
        <w:tabs>
          <w:tab w:val="num" w:pos="1814"/>
        </w:tabs>
        <w:ind w:left="0" w:firstLine="851"/>
      </w:pPr>
      <w:rPr>
        <w:rFonts w:hint="default"/>
        <w:lang w:val="lt-LT" w:eastAsia="en-US" w:bidi="ar-SA"/>
      </w:rPr>
    </w:lvl>
    <w:lvl w:ilvl="3">
      <w:start w:val="1"/>
      <w:numFmt w:val="decimal"/>
      <w:isLgl/>
      <w:lvlText w:val="%1.%2.%3.%4."/>
      <w:lvlJc w:val="left"/>
      <w:pPr>
        <w:tabs>
          <w:tab w:val="num" w:pos="2155"/>
        </w:tabs>
        <w:ind w:left="0" w:firstLine="851"/>
      </w:pPr>
      <w:rPr>
        <w:rFonts w:hint="default"/>
        <w:lang w:val="lt-LT" w:eastAsia="en-US" w:bidi="ar-SA"/>
      </w:rPr>
    </w:lvl>
    <w:lvl w:ilvl="4">
      <w:start w:val="1"/>
      <w:numFmt w:val="decimal"/>
      <w:isLgl/>
      <w:lvlText w:val="%1.%2.%3.%4.%5."/>
      <w:lvlJc w:val="left"/>
      <w:pPr>
        <w:tabs>
          <w:tab w:val="num" w:pos="1440"/>
        </w:tabs>
        <w:ind w:left="1440" w:hanging="1080"/>
      </w:pPr>
      <w:rPr>
        <w:rFonts w:hint="default"/>
        <w:lang w:val="lt-LT" w:eastAsia="en-US" w:bidi="ar-SA"/>
      </w:rPr>
    </w:lvl>
    <w:lvl w:ilvl="5">
      <w:start w:val="1"/>
      <w:numFmt w:val="decimal"/>
      <w:isLgl/>
      <w:lvlText w:val="%1.%2.%3.%4.%5.%6."/>
      <w:lvlJc w:val="left"/>
      <w:pPr>
        <w:tabs>
          <w:tab w:val="num" w:pos="1440"/>
        </w:tabs>
        <w:ind w:left="1440" w:hanging="1080"/>
      </w:pPr>
      <w:rPr>
        <w:rFonts w:hint="default"/>
        <w:lang w:val="lt-LT" w:eastAsia="en-US" w:bidi="ar-SA"/>
      </w:rPr>
    </w:lvl>
    <w:lvl w:ilvl="6">
      <w:start w:val="1"/>
      <w:numFmt w:val="decimal"/>
      <w:isLgl/>
      <w:lvlText w:val="%1.%2.%3.%4.%5.%6.%7."/>
      <w:lvlJc w:val="left"/>
      <w:pPr>
        <w:tabs>
          <w:tab w:val="num" w:pos="1800"/>
        </w:tabs>
        <w:ind w:left="1800" w:hanging="1440"/>
      </w:pPr>
      <w:rPr>
        <w:rFonts w:hint="default"/>
        <w:lang w:val="lt-LT" w:eastAsia="en-US" w:bidi="ar-SA"/>
      </w:rPr>
    </w:lvl>
    <w:lvl w:ilvl="7">
      <w:start w:val="1"/>
      <w:numFmt w:val="decimal"/>
      <w:isLgl/>
      <w:lvlText w:val="%1.%2.%3.%4.%5.%6.%7.%8."/>
      <w:lvlJc w:val="left"/>
      <w:pPr>
        <w:tabs>
          <w:tab w:val="num" w:pos="1800"/>
        </w:tabs>
        <w:ind w:left="1800" w:hanging="1440"/>
      </w:pPr>
      <w:rPr>
        <w:rFonts w:hint="default"/>
        <w:lang w:val="lt-LT" w:eastAsia="en-US" w:bidi="ar-SA"/>
      </w:rPr>
    </w:lvl>
    <w:lvl w:ilvl="8">
      <w:start w:val="1"/>
      <w:numFmt w:val="decimal"/>
      <w:isLgl/>
      <w:lvlText w:val="%1.%2.%3.%4.%5.%6.%7.%8.%9."/>
      <w:lvlJc w:val="left"/>
      <w:pPr>
        <w:tabs>
          <w:tab w:val="num" w:pos="2160"/>
        </w:tabs>
        <w:ind w:left="2160" w:hanging="1800"/>
      </w:pPr>
      <w:rPr>
        <w:rFonts w:hint="default"/>
        <w:lang w:val="lt-LT" w:eastAsia="en-US" w:bidi="ar-SA"/>
      </w:rPr>
    </w:lvl>
  </w:abstractNum>
  <w:abstractNum w:abstractNumId="4" w15:restartNumberingAfterBreak="0">
    <w:nsid w:val="710105CB"/>
    <w:multiLevelType w:val="multilevel"/>
    <w:tmpl w:val="3A785C8A"/>
    <w:lvl w:ilvl="0">
      <w:start w:val="1"/>
      <w:numFmt w:val="decimal"/>
      <w:lvlText w:val="%1."/>
      <w:lvlJc w:val="left"/>
      <w:pPr>
        <w:ind w:left="720" w:hanging="360"/>
      </w:pPr>
      <w:rPr>
        <w:rFonts w:ascii="Times New Roman" w:eastAsia="Times New Roman" w:hAnsi="Times New Roman" w:cs="Times New Roman" w:hint="default"/>
        <w:b w:val="0"/>
        <w:sz w:val="24"/>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EE"/>
    <w:rsid w:val="0001722E"/>
    <w:rsid w:val="000775BB"/>
    <w:rsid w:val="00084AAE"/>
    <w:rsid w:val="001C0F4C"/>
    <w:rsid w:val="002A3A43"/>
    <w:rsid w:val="00303A32"/>
    <w:rsid w:val="00323493"/>
    <w:rsid w:val="00371E2A"/>
    <w:rsid w:val="003C5C59"/>
    <w:rsid w:val="003F2A66"/>
    <w:rsid w:val="003F3B5F"/>
    <w:rsid w:val="00491F0C"/>
    <w:rsid w:val="004D7FA0"/>
    <w:rsid w:val="004F2A45"/>
    <w:rsid w:val="0062381E"/>
    <w:rsid w:val="00623F76"/>
    <w:rsid w:val="006431CC"/>
    <w:rsid w:val="00693703"/>
    <w:rsid w:val="00706F61"/>
    <w:rsid w:val="008B756C"/>
    <w:rsid w:val="008C1166"/>
    <w:rsid w:val="009311F1"/>
    <w:rsid w:val="00933CEE"/>
    <w:rsid w:val="0098568E"/>
    <w:rsid w:val="00AC085C"/>
    <w:rsid w:val="00AC62DB"/>
    <w:rsid w:val="00BC24D2"/>
    <w:rsid w:val="00BE5E37"/>
    <w:rsid w:val="00C36125"/>
    <w:rsid w:val="00C8724E"/>
    <w:rsid w:val="00D05DC7"/>
    <w:rsid w:val="00D9543D"/>
    <w:rsid w:val="00E379E5"/>
    <w:rsid w:val="00E80EEE"/>
    <w:rsid w:val="00EA1B10"/>
    <w:rsid w:val="00EA40E0"/>
    <w:rsid w:val="00FA7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0008"/>
  <w15:docId w15:val="{C10CB223-3D72-40BE-812C-C49194C4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
    </w:pPr>
    <w:rPr>
      <w:sz w:val="24"/>
      <w:szCs w:val="24"/>
    </w:rPr>
  </w:style>
  <w:style w:type="paragraph" w:styleId="Sraopastraipa">
    <w:name w:val="List Paragraph"/>
    <w:basedOn w:val="prastasis"/>
    <w:uiPriority w:val="34"/>
    <w:qFormat/>
    <w:pPr>
      <w:ind w:left="2" w:firstLine="851"/>
      <w:jc w:val="both"/>
    </w:pPr>
  </w:style>
  <w:style w:type="paragraph" w:customStyle="1" w:styleId="TableParagraph">
    <w:name w:val="Table Paragraph"/>
    <w:basedOn w:val="prastasis"/>
    <w:uiPriority w:val="1"/>
    <w:qFormat/>
  </w:style>
  <w:style w:type="table" w:styleId="Lentelstinklelis">
    <w:name w:val="Table Grid"/>
    <w:basedOn w:val="prastojilentel"/>
    <w:rsid w:val="00C8724E"/>
    <w:pPr>
      <w:widowControl/>
      <w:autoSpaceDE/>
      <w:autoSpaceDN/>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3A43"/>
    <w:pPr>
      <w:widowControl/>
      <w:adjustRightInd w:val="0"/>
    </w:pPr>
    <w:rPr>
      <w:rFonts w:ascii="Times New Roman" w:hAnsi="Times New Roman" w:cs="Times New Roman"/>
      <w:color w:val="000000"/>
      <w:sz w:val="24"/>
      <w:szCs w:val="24"/>
      <w:lang w:val="lt-LT"/>
    </w:rPr>
  </w:style>
  <w:style w:type="paragraph" w:styleId="Debesliotekstas">
    <w:name w:val="Balloon Text"/>
    <w:basedOn w:val="prastasis"/>
    <w:link w:val="DebesliotekstasDiagrama"/>
    <w:uiPriority w:val="99"/>
    <w:semiHidden/>
    <w:unhideWhenUsed/>
    <w:rsid w:val="008C11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16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246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7601</Words>
  <Characters>4333</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Sekretore</cp:lastModifiedBy>
  <cp:revision>6</cp:revision>
  <cp:lastPrinted>2025-09-10T12:03:00Z</cp:lastPrinted>
  <dcterms:created xsi:type="dcterms:W3CDTF">2026-02-11T08:28:00Z</dcterms:created>
  <dcterms:modified xsi:type="dcterms:W3CDTF">2026-02-11T08:36:00Z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2016</vt:lpwstr>
  </property>
  <property fmtid="{D5CDD505-2E9C-101B-9397-08002B2CF9AE}" pid="4" name="LastSaved">
    <vt:filetime>2025-07-21T00:00:00Z</vt:filetime>
  </property>
  <property fmtid="{D5CDD505-2E9C-101B-9397-08002B2CF9AE}" pid="5" name="Producer">
    <vt:lpwstr>Microsoft® Word 2016</vt:lpwstr>
  </property>
</Properties>
</file>